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999D9" w14:textId="4F729892" w:rsidR="00393155" w:rsidRDefault="00393155" w:rsidP="00393155">
      <w:pPr>
        <w:jc w:val="center"/>
        <w:rPr>
          <w:rFonts w:ascii="Aptos Narrow" w:hAnsi="Aptos Narrow"/>
          <w:b/>
          <w:bCs/>
          <w:sz w:val="44"/>
          <w:szCs w:val="44"/>
        </w:rPr>
      </w:pPr>
      <w:r>
        <w:rPr>
          <w:noProof/>
        </w:rPr>
        <w:drawing>
          <wp:anchor distT="0" distB="0" distL="114300" distR="114300" simplePos="0" relativeHeight="251658240" behindDoc="0" locked="0" layoutInCell="1" allowOverlap="1" wp14:anchorId="7A5402E9" wp14:editId="3A97F57B">
            <wp:simplePos x="0" y="0"/>
            <wp:positionH relativeFrom="margin">
              <wp:align>center</wp:align>
            </wp:positionH>
            <wp:positionV relativeFrom="paragraph">
              <wp:posOffset>-121920</wp:posOffset>
            </wp:positionV>
            <wp:extent cx="2232660" cy="1692010"/>
            <wp:effectExtent l="0" t="0" r="0" b="3810"/>
            <wp:wrapNone/>
            <wp:docPr id="5" name="Picture 2" descr="SERCO A People Busi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CO A People Busines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32660" cy="1692010"/>
                    </a:xfrm>
                    <a:prstGeom prst="rect">
                      <a:avLst/>
                    </a:prstGeom>
                    <a:noFill/>
                    <a:ln>
                      <a:noFill/>
                    </a:ln>
                  </pic:spPr>
                </pic:pic>
              </a:graphicData>
            </a:graphic>
          </wp:anchor>
        </w:drawing>
      </w:r>
    </w:p>
    <w:p w14:paraId="702C36AF" w14:textId="77777777" w:rsidR="00530C52" w:rsidRDefault="00530C52" w:rsidP="00EA49D5">
      <w:pPr>
        <w:spacing w:after="100" w:afterAutospacing="1" w:line="240" w:lineRule="auto"/>
        <w:jc w:val="center"/>
        <w:rPr>
          <w:rFonts w:eastAsia="Times New Roman" w:cs="Times New Roman"/>
          <w:b/>
          <w:bCs/>
          <w:kern w:val="0"/>
          <w:sz w:val="44"/>
          <w:szCs w:val="44"/>
          <w14:ligatures w14:val="none"/>
        </w:rPr>
      </w:pPr>
    </w:p>
    <w:p w14:paraId="47756D14" w14:textId="77777777" w:rsidR="00530C52" w:rsidRDefault="00530C52" w:rsidP="00EA49D5">
      <w:pPr>
        <w:spacing w:after="100" w:afterAutospacing="1" w:line="240" w:lineRule="auto"/>
        <w:jc w:val="center"/>
        <w:rPr>
          <w:rFonts w:eastAsia="Times New Roman" w:cs="Times New Roman"/>
          <w:b/>
          <w:bCs/>
          <w:kern w:val="0"/>
          <w:sz w:val="44"/>
          <w:szCs w:val="44"/>
          <w14:ligatures w14:val="none"/>
        </w:rPr>
      </w:pPr>
    </w:p>
    <w:p w14:paraId="2C129689" w14:textId="77777777" w:rsidR="00530C52" w:rsidRDefault="00530C52" w:rsidP="00EA49D5">
      <w:pPr>
        <w:spacing w:after="100" w:afterAutospacing="1" w:line="240" w:lineRule="auto"/>
        <w:jc w:val="center"/>
        <w:rPr>
          <w:rFonts w:eastAsia="Times New Roman" w:cs="Times New Roman"/>
          <w:b/>
          <w:bCs/>
          <w:kern w:val="0"/>
          <w:sz w:val="44"/>
          <w:szCs w:val="44"/>
          <w14:ligatures w14:val="none"/>
        </w:rPr>
      </w:pPr>
    </w:p>
    <w:p w14:paraId="19A3867B" w14:textId="29AB4F6B" w:rsidR="00EA49D5" w:rsidRPr="00C83038" w:rsidRDefault="00EA49D5" w:rsidP="00EA49D5">
      <w:pPr>
        <w:spacing w:after="100" w:afterAutospacing="1" w:line="240" w:lineRule="auto"/>
        <w:jc w:val="center"/>
        <w:rPr>
          <w:rFonts w:ascii="Aptos Narrow" w:eastAsia="Times New Roman" w:hAnsi="Aptos Narrow" w:cs="Times New Roman"/>
          <w:b/>
          <w:bCs/>
          <w:kern w:val="0"/>
          <w:sz w:val="44"/>
          <w:szCs w:val="44"/>
          <w14:ligatures w14:val="none"/>
        </w:rPr>
      </w:pPr>
      <w:r w:rsidRPr="00C83038">
        <w:rPr>
          <w:rFonts w:ascii="Aptos Narrow" w:eastAsia="Times New Roman" w:hAnsi="Aptos Narrow" w:cs="Times New Roman"/>
          <w:b/>
          <w:bCs/>
          <w:kern w:val="0"/>
          <w:sz w:val="44"/>
          <w:szCs w:val="44"/>
          <w14:ligatures w14:val="none"/>
        </w:rPr>
        <w:t>Request for Proposals (RFP)</w:t>
      </w:r>
    </w:p>
    <w:p w14:paraId="09F79BF6" w14:textId="1566FEEB" w:rsidR="00393155" w:rsidRPr="00C83038" w:rsidRDefault="00393155" w:rsidP="000F088A">
      <w:pPr>
        <w:spacing w:after="100" w:afterAutospacing="1" w:line="240" w:lineRule="auto"/>
        <w:jc w:val="center"/>
        <w:rPr>
          <w:rFonts w:ascii="Aptos Narrow" w:eastAsia="Times New Roman" w:hAnsi="Aptos Narrow" w:cs="Times New Roman"/>
          <w:b/>
          <w:bCs/>
          <w:kern w:val="0"/>
          <w:sz w:val="44"/>
          <w:szCs w:val="44"/>
          <w14:ligatures w14:val="none"/>
        </w:rPr>
      </w:pPr>
      <w:r w:rsidRPr="00C83038">
        <w:rPr>
          <w:rFonts w:ascii="Aptos Narrow" w:eastAsia="Times New Roman" w:hAnsi="Aptos Narrow" w:cs="Times New Roman"/>
          <w:b/>
          <w:bCs/>
          <w:kern w:val="0"/>
          <w:sz w:val="44"/>
          <w:szCs w:val="44"/>
          <w14:ligatures w14:val="none"/>
        </w:rPr>
        <w:t>for</w:t>
      </w:r>
    </w:p>
    <w:p w14:paraId="5A44E51A" w14:textId="57F61EA5" w:rsidR="00A24CF1" w:rsidRPr="00C83038" w:rsidRDefault="00550080" w:rsidP="000F088A">
      <w:pPr>
        <w:spacing w:after="100" w:afterAutospacing="1" w:line="240" w:lineRule="auto"/>
        <w:jc w:val="center"/>
        <w:rPr>
          <w:rFonts w:ascii="Aptos Narrow" w:eastAsia="Times New Roman" w:hAnsi="Aptos Narrow" w:cs="Times New Roman"/>
          <w:b/>
          <w:bCs/>
          <w:kern w:val="0"/>
          <w:sz w:val="44"/>
          <w:szCs w:val="44"/>
          <w14:ligatures w14:val="none"/>
        </w:rPr>
      </w:pPr>
      <w:r>
        <w:rPr>
          <w:rFonts w:ascii="Aptos Narrow" w:eastAsia="Times New Roman" w:hAnsi="Aptos Narrow" w:cs="Times New Roman"/>
          <w:b/>
          <w:bCs/>
          <w:kern w:val="0"/>
          <w:sz w:val="44"/>
          <w:szCs w:val="44"/>
          <w14:ligatures w14:val="none"/>
        </w:rPr>
        <w:t>JANITORIAL</w:t>
      </w:r>
      <w:r w:rsidR="00A24CF1" w:rsidRPr="00C83038">
        <w:rPr>
          <w:rFonts w:ascii="Aptos Narrow" w:eastAsia="Times New Roman" w:hAnsi="Aptos Narrow" w:cs="Times New Roman"/>
          <w:b/>
          <w:bCs/>
          <w:kern w:val="0"/>
          <w:sz w:val="44"/>
          <w:szCs w:val="44"/>
          <w14:ligatures w14:val="none"/>
        </w:rPr>
        <w:t xml:space="preserve"> SERVICES</w:t>
      </w:r>
    </w:p>
    <w:p w14:paraId="1E29AA59" w14:textId="782AA6B5" w:rsidR="00393155" w:rsidRPr="00C83038" w:rsidRDefault="00393155" w:rsidP="000F088A">
      <w:pPr>
        <w:spacing w:after="100" w:afterAutospacing="1" w:line="240" w:lineRule="auto"/>
        <w:jc w:val="center"/>
        <w:rPr>
          <w:rFonts w:ascii="Aptos Narrow" w:eastAsia="Times New Roman" w:hAnsi="Aptos Narrow" w:cs="Times New Roman"/>
          <w:b/>
          <w:bCs/>
          <w:kern w:val="0"/>
          <w:sz w:val="44"/>
          <w:szCs w:val="44"/>
          <w14:ligatures w14:val="none"/>
        </w:rPr>
      </w:pPr>
      <w:r w:rsidRPr="00C83038">
        <w:rPr>
          <w:rFonts w:ascii="Aptos Narrow" w:eastAsia="Times New Roman" w:hAnsi="Aptos Narrow" w:cs="Times New Roman"/>
          <w:b/>
          <w:bCs/>
          <w:kern w:val="0"/>
          <w:sz w:val="44"/>
          <w:szCs w:val="44"/>
          <w14:ligatures w14:val="none"/>
        </w:rPr>
        <w:t>for</w:t>
      </w:r>
    </w:p>
    <w:p w14:paraId="2015FB00" w14:textId="2463698D" w:rsidR="00A24CF1" w:rsidRPr="00C83038" w:rsidRDefault="00A24CF1" w:rsidP="000F088A">
      <w:pPr>
        <w:spacing w:after="100" w:afterAutospacing="1" w:line="240" w:lineRule="auto"/>
        <w:jc w:val="center"/>
        <w:rPr>
          <w:rFonts w:ascii="Aptos Narrow" w:eastAsia="Times New Roman" w:hAnsi="Aptos Narrow" w:cs="Times New Roman"/>
          <w:b/>
          <w:bCs/>
          <w:kern w:val="0"/>
          <w:sz w:val="44"/>
          <w:szCs w:val="44"/>
          <w14:ligatures w14:val="none"/>
        </w:rPr>
      </w:pPr>
      <w:r w:rsidRPr="00C83038">
        <w:rPr>
          <w:rFonts w:ascii="Aptos Narrow" w:eastAsia="Times New Roman" w:hAnsi="Aptos Narrow" w:cs="Times New Roman"/>
          <w:b/>
          <w:bCs/>
          <w:kern w:val="0"/>
          <w:sz w:val="44"/>
          <w:szCs w:val="44"/>
          <w14:ligatures w14:val="none"/>
        </w:rPr>
        <w:t>SERCO</w:t>
      </w:r>
      <w:r w:rsidR="00393155" w:rsidRPr="00C83038">
        <w:rPr>
          <w:rFonts w:ascii="Aptos Narrow" w:eastAsia="Times New Roman" w:hAnsi="Aptos Narrow" w:cs="Times New Roman"/>
          <w:b/>
          <w:bCs/>
          <w:kern w:val="0"/>
          <w:sz w:val="44"/>
          <w:szCs w:val="44"/>
          <w14:ligatures w14:val="none"/>
        </w:rPr>
        <w:t>, I</w:t>
      </w:r>
      <w:r w:rsidR="00EA49D5" w:rsidRPr="00C83038">
        <w:rPr>
          <w:rFonts w:ascii="Aptos Narrow" w:eastAsia="Times New Roman" w:hAnsi="Aptos Narrow" w:cs="Times New Roman"/>
          <w:b/>
          <w:bCs/>
          <w:kern w:val="0"/>
          <w:sz w:val="44"/>
          <w:szCs w:val="44"/>
          <w14:ligatures w14:val="none"/>
        </w:rPr>
        <w:t>nc</w:t>
      </w:r>
      <w:r w:rsidR="00393155" w:rsidRPr="00C83038">
        <w:rPr>
          <w:rFonts w:ascii="Aptos Narrow" w:eastAsia="Times New Roman" w:hAnsi="Aptos Narrow" w:cs="Times New Roman"/>
          <w:b/>
          <w:bCs/>
          <w:kern w:val="0"/>
          <w:sz w:val="44"/>
          <w:szCs w:val="44"/>
          <w14:ligatures w14:val="none"/>
        </w:rPr>
        <w:t>. dba</w:t>
      </w:r>
      <w:r w:rsidRPr="00C83038">
        <w:rPr>
          <w:rFonts w:ascii="Aptos Narrow" w:eastAsia="Times New Roman" w:hAnsi="Aptos Narrow" w:cs="Times New Roman"/>
          <w:b/>
          <w:bCs/>
          <w:kern w:val="0"/>
          <w:sz w:val="44"/>
          <w:szCs w:val="44"/>
          <w14:ligatures w14:val="none"/>
        </w:rPr>
        <w:t xml:space="preserve"> </w:t>
      </w:r>
      <w:r w:rsidR="00393155" w:rsidRPr="00C83038">
        <w:rPr>
          <w:rFonts w:ascii="Aptos Narrow" w:eastAsia="Times New Roman" w:hAnsi="Aptos Narrow" w:cs="Times New Roman"/>
          <w:b/>
          <w:bCs/>
          <w:kern w:val="0"/>
          <w:sz w:val="44"/>
          <w:szCs w:val="44"/>
          <w14:ligatures w14:val="none"/>
        </w:rPr>
        <w:t xml:space="preserve">SERCO </w:t>
      </w:r>
      <w:r w:rsidRPr="00C83038">
        <w:rPr>
          <w:rFonts w:ascii="Aptos Narrow" w:eastAsia="Times New Roman" w:hAnsi="Aptos Narrow" w:cs="Times New Roman"/>
          <w:b/>
          <w:bCs/>
          <w:kern w:val="0"/>
          <w:sz w:val="44"/>
          <w:szCs w:val="44"/>
          <w14:ligatures w14:val="none"/>
        </w:rPr>
        <w:t>of Texas, Inc.</w:t>
      </w:r>
    </w:p>
    <w:p w14:paraId="064AFFB4" w14:textId="6C0454F3" w:rsidR="00A24CF1" w:rsidRPr="00C83038" w:rsidRDefault="00A24CF1" w:rsidP="000F088A">
      <w:pPr>
        <w:spacing w:after="100" w:afterAutospacing="1" w:line="240" w:lineRule="auto"/>
        <w:jc w:val="center"/>
        <w:rPr>
          <w:rFonts w:ascii="Aptos Narrow" w:eastAsia="Times New Roman" w:hAnsi="Aptos Narrow" w:cs="Times New Roman"/>
          <w:b/>
          <w:bCs/>
          <w:kern w:val="0"/>
          <w:sz w:val="44"/>
          <w:szCs w:val="44"/>
          <w14:ligatures w14:val="none"/>
        </w:rPr>
      </w:pPr>
      <w:r w:rsidRPr="00C83038">
        <w:rPr>
          <w:rFonts w:ascii="Aptos Narrow" w:eastAsia="Times New Roman" w:hAnsi="Aptos Narrow" w:cs="Times New Roman"/>
          <w:b/>
          <w:bCs/>
          <w:kern w:val="0"/>
          <w:sz w:val="44"/>
          <w:szCs w:val="44"/>
          <w14:ligatures w14:val="none"/>
        </w:rPr>
        <w:t>Houston</w:t>
      </w:r>
      <w:r w:rsidR="00D15D39" w:rsidRPr="00C83038">
        <w:rPr>
          <w:rFonts w:ascii="Aptos Narrow" w:eastAsia="Times New Roman" w:hAnsi="Aptos Narrow" w:cs="Times New Roman"/>
          <w:b/>
          <w:bCs/>
          <w:kern w:val="0"/>
          <w:sz w:val="44"/>
          <w:szCs w:val="44"/>
          <w14:ligatures w14:val="none"/>
        </w:rPr>
        <w:t xml:space="preserve"> - </w:t>
      </w:r>
      <w:r w:rsidRPr="00C83038">
        <w:rPr>
          <w:rFonts w:ascii="Aptos Narrow" w:eastAsia="Times New Roman" w:hAnsi="Aptos Narrow" w:cs="Times New Roman"/>
          <w:b/>
          <w:bCs/>
          <w:kern w:val="0"/>
          <w:sz w:val="44"/>
          <w:szCs w:val="44"/>
          <w14:ligatures w14:val="none"/>
        </w:rPr>
        <w:t>North Region Operations</w:t>
      </w:r>
    </w:p>
    <w:p w14:paraId="59E3CED9" w14:textId="77777777" w:rsidR="006E099C" w:rsidRPr="00C83038" w:rsidRDefault="006E099C" w:rsidP="000F088A">
      <w:pPr>
        <w:spacing w:after="100" w:afterAutospacing="1" w:line="240" w:lineRule="auto"/>
        <w:jc w:val="center"/>
        <w:rPr>
          <w:rFonts w:ascii="Aptos Narrow" w:eastAsia="Times New Roman" w:hAnsi="Aptos Narrow" w:cs="Times New Roman"/>
          <w:b/>
          <w:bCs/>
          <w:kern w:val="0"/>
          <w:sz w:val="44"/>
          <w:szCs w:val="44"/>
          <w14:ligatures w14:val="none"/>
        </w:rPr>
      </w:pPr>
    </w:p>
    <w:p w14:paraId="108A6730" w14:textId="57F02C48" w:rsidR="00530C52" w:rsidRPr="00C83038" w:rsidRDefault="00A24CF1" w:rsidP="00530C52">
      <w:pPr>
        <w:spacing w:before="100" w:beforeAutospacing="1" w:after="100" w:afterAutospacing="1" w:line="240" w:lineRule="auto"/>
        <w:jc w:val="center"/>
        <w:rPr>
          <w:rFonts w:ascii="Aptos Narrow" w:eastAsia="Times New Roman" w:hAnsi="Aptos Narrow" w:cs="Times New Roman"/>
          <w:b/>
          <w:bCs/>
          <w:kern w:val="0"/>
          <w:sz w:val="40"/>
          <w:szCs w:val="40"/>
          <w14:ligatures w14:val="none"/>
        </w:rPr>
      </w:pPr>
      <w:r w:rsidRPr="00C83038">
        <w:rPr>
          <w:rFonts w:ascii="Aptos Narrow" w:eastAsia="Times New Roman" w:hAnsi="Aptos Narrow" w:cs="Times New Roman"/>
          <w:b/>
          <w:bCs/>
          <w:kern w:val="0"/>
          <w:sz w:val="40"/>
          <w:szCs w:val="40"/>
          <w14:ligatures w14:val="none"/>
        </w:rPr>
        <w:t xml:space="preserve">RFP Release Date: </w:t>
      </w:r>
      <w:r w:rsidR="00354BA0" w:rsidRPr="00C83038">
        <w:rPr>
          <w:rFonts w:ascii="Aptos Narrow" w:eastAsia="Times New Roman" w:hAnsi="Aptos Narrow" w:cs="Times New Roman"/>
          <w:b/>
          <w:bCs/>
          <w:kern w:val="0"/>
          <w:sz w:val="40"/>
          <w:szCs w:val="40"/>
          <w14:ligatures w14:val="none"/>
        </w:rPr>
        <w:t>July 13</w:t>
      </w:r>
      <w:r w:rsidR="004B2F33" w:rsidRPr="00C83038">
        <w:rPr>
          <w:rFonts w:ascii="Aptos Narrow" w:eastAsia="Times New Roman" w:hAnsi="Aptos Narrow" w:cs="Times New Roman"/>
          <w:b/>
          <w:bCs/>
          <w:kern w:val="0"/>
          <w:sz w:val="40"/>
          <w:szCs w:val="40"/>
          <w14:ligatures w14:val="none"/>
        </w:rPr>
        <w:t>,</w:t>
      </w:r>
      <w:r w:rsidRPr="00C83038">
        <w:rPr>
          <w:rFonts w:ascii="Aptos Narrow" w:eastAsia="Times New Roman" w:hAnsi="Aptos Narrow" w:cs="Times New Roman"/>
          <w:b/>
          <w:bCs/>
          <w:kern w:val="0"/>
          <w:sz w:val="40"/>
          <w:szCs w:val="40"/>
          <w14:ligatures w14:val="none"/>
        </w:rPr>
        <w:t xml:space="preserve"> 2026</w:t>
      </w:r>
    </w:p>
    <w:p w14:paraId="0640418F" w14:textId="1A6B8847" w:rsidR="00A24CF1" w:rsidRPr="00C83038" w:rsidRDefault="00A24CF1" w:rsidP="00530C52">
      <w:pPr>
        <w:spacing w:before="100" w:beforeAutospacing="1" w:after="100" w:afterAutospacing="1" w:line="240" w:lineRule="auto"/>
        <w:jc w:val="center"/>
        <w:rPr>
          <w:rFonts w:ascii="Aptos Narrow" w:eastAsia="Times New Roman" w:hAnsi="Aptos Narrow" w:cs="Times New Roman"/>
          <w:b/>
          <w:bCs/>
          <w:kern w:val="0"/>
          <w:sz w:val="40"/>
          <w:szCs w:val="40"/>
          <w14:ligatures w14:val="none"/>
        </w:rPr>
      </w:pPr>
      <w:r w:rsidRPr="00C83038">
        <w:rPr>
          <w:rFonts w:ascii="Aptos Narrow" w:eastAsia="Times New Roman" w:hAnsi="Aptos Narrow" w:cs="Times New Roman"/>
          <w:b/>
          <w:bCs/>
          <w:kern w:val="0"/>
          <w:sz w:val="40"/>
          <w:szCs w:val="40"/>
          <w14:ligatures w14:val="none"/>
        </w:rPr>
        <w:t xml:space="preserve">Proposal Due Date: </w:t>
      </w:r>
      <w:r w:rsidR="005B7E1D" w:rsidRPr="00C83038">
        <w:rPr>
          <w:rFonts w:ascii="Aptos Narrow" w:eastAsia="Times New Roman" w:hAnsi="Aptos Narrow" w:cs="Times New Roman"/>
          <w:b/>
          <w:bCs/>
          <w:kern w:val="0"/>
          <w:sz w:val="40"/>
          <w:szCs w:val="40"/>
          <w14:ligatures w14:val="none"/>
        </w:rPr>
        <w:t xml:space="preserve">August </w:t>
      </w:r>
      <w:r w:rsidR="00354BA0" w:rsidRPr="00C83038">
        <w:rPr>
          <w:rFonts w:ascii="Aptos Narrow" w:eastAsia="Times New Roman" w:hAnsi="Aptos Narrow" w:cs="Times New Roman"/>
          <w:b/>
          <w:bCs/>
          <w:kern w:val="0"/>
          <w:sz w:val="40"/>
          <w:szCs w:val="40"/>
          <w14:ligatures w14:val="none"/>
        </w:rPr>
        <w:t xml:space="preserve">3, </w:t>
      </w:r>
      <w:r w:rsidR="005B7E1D" w:rsidRPr="00C83038">
        <w:rPr>
          <w:rFonts w:ascii="Aptos Narrow" w:eastAsia="Times New Roman" w:hAnsi="Aptos Narrow" w:cs="Times New Roman"/>
          <w:b/>
          <w:bCs/>
          <w:kern w:val="0"/>
          <w:sz w:val="40"/>
          <w:szCs w:val="40"/>
          <w14:ligatures w14:val="none"/>
        </w:rPr>
        <w:t>2026</w:t>
      </w:r>
      <w:r w:rsidR="00626423" w:rsidRPr="00C83038">
        <w:rPr>
          <w:rFonts w:ascii="Aptos Narrow" w:eastAsia="Times New Roman" w:hAnsi="Aptos Narrow" w:cs="Times New Roman"/>
          <w:b/>
          <w:bCs/>
          <w:kern w:val="0"/>
          <w:sz w:val="40"/>
          <w:szCs w:val="40"/>
          <w14:ligatures w14:val="none"/>
        </w:rPr>
        <w:t xml:space="preserve">, at 12:00 PM </w:t>
      </w:r>
      <w:r w:rsidR="005C1A24" w:rsidRPr="00C83038">
        <w:rPr>
          <w:rFonts w:ascii="Aptos Narrow" w:eastAsia="Times New Roman" w:hAnsi="Aptos Narrow" w:cs="Times New Roman"/>
          <w:b/>
          <w:bCs/>
          <w:kern w:val="0"/>
          <w:sz w:val="40"/>
          <w:szCs w:val="40"/>
          <w14:ligatures w14:val="none"/>
        </w:rPr>
        <w:t>(</w:t>
      </w:r>
      <w:r w:rsidR="00626423" w:rsidRPr="00C83038">
        <w:rPr>
          <w:rFonts w:ascii="Aptos Narrow" w:eastAsia="Times New Roman" w:hAnsi="Aptos Narrow" w:cs="Times New Roman"/>
          <w:b/>
          <w:bCs/>
          <w:kern w:val="0"/>
          <w:sz w:val="40"/>
          <w:szCs w:val="40"/>
          <w14:ligatures w14:val="none"/>
        </w:rPr>
        <w:t>CDT)</w:t>
      </w:r>
    </w:p>
    <w:p w14:paraId="033737D5" w14:textId="77777777" w:rsidR="00530C52" w:rsidRPr="000F088A" w:rsidRDefault="00530C52" w:rsidP="00530C52">
      <w:pPr>
        <w:spacing w:before="100" w:beforeAutospacing="1" w:after="100" w:afterAutospacing="1" w:line="240" w:lineRule="auto"/>
        <w:jc w:val="center"/>
        <w:rPr>
          <w:rFonts w:eastAsia="Times New Roman" w:cs="Times New Roman"/>
          <w:b/>
          <w:bCs/>
          <w:kern w:val="0"/>
          <w:sz w:val="44"/>
          <w:szCs w:val="44"/>
          <w14:ligatures w14:val="none"/>
        </w:rPr>
      </w:pPr>
    </w:p>
    <w:p w14:paraId="6A1FC205" w14:textId="77777777" w:rsidR="00A24CF1" w:rsidRPr="00393155" w:rsidRDefault="00A24CF1" w:rsidP="00393155">
      <w:pPr>
        <w:jc w:val="center"/>
        <w:rPr>
          <w:rFonts w:ascii="Aptos Narrow" w:hAnsi="Aptos Narrow"/>
          <w:sz w:val="18"/>
          <w:szCs w:val="18"/>
        </w:rPr>
      </w:pPr>
      <w:r w:rsidRPr="00393155">
        <w:rPr>
          <w:rFonts w:ascii="Aptos Narrow" w:hAnsi="Aptos Narrow"/>
          <w:sz w:val="18"/>
          <w:szCs w:val="18"/>
        </w:rPr>
        <w:t>SERCO of Texas is an Equal Opportunity employer/program.</w:t>
      </w:r>
      <w:r w:rsidRPr="00393155">
        <w:rPr>
          <w:rFonts w:ascii="Aptos Narrow" w:hAnsi="Aptos Narrow"/>
          <w:sz w:val="18"/>
          <w:szCs w:val="18"/>
        </w:rPr>
        <w:br/>
        <w:t>Auxiliary aids and services are available upon request to individuals with disabilities.</w:t>
      </w:r>
      <w:r w:rsidRPr="00393155">
        <w:rPr>
          <w:rFonts w:ascii="Aptos Narrow" w:hAnsi="Aptos Narrow"/>
          <w:sz w:val="18"/>
          <w:szCs w:val="18"/>
        </w:rPr>
        <w:br/>
        <w:t>Relay Texas: 1-800-735-2989 (TDD); 1-800-735-2988 (Voice); 1-800-662-4954 (Español); or 7-1-1.</w:t>
      </w:r>
    </w:p>
    <w:p w14:paraId="436AA72D" w14:textId="77777777" w:rsidR="00393155" w:rsidRDefault="00393155" w:rsidP="00A24CF1"/>
    <w:p w14:paraId="7631FD00" w14:textId="77777777" w:rsidR="00FE570B" w:rsidRPr="002E35C8" w:rsidRDefault="00FE570B" w:rsidP="00C369EA">
      <w:pPr>
        <w:contextualSpacing/>
        <w:outlineLvl w:val="2"/>
        <w:rPr>
          <w:rFonts w:eastAsia="Times New Roman" w:cs="Times New Roman"/>
          <w:b/>
          <w:bCs/>
          <w:kern w:val="0"/>
          <w:sz w:val="27"/>
          <w:szCs w:val="27"/>
          <w14:ligatures w14:val="none"/>
        </w:rPr>
      </w:pPr>
      <w:r w:rsidRPr="002E35C8">
        <w:rPr>
          <w:rFonts w:eastAsia="Times New Roman" w:cs="Times New Roman"/>
          <w:b/>
          <w:bCs/>
          <w:kern w:val="0"/>
          <w:sz w:val="27"/>
          <w:szCs w:val="27"/>
          <w14:ligatures w14:val="none"/>
        </w:rPr>
        <w:lastRenderedPageBreak/>
        <w:t>Table of Contents</w:t>
      </w:r>
    </w:p>
    <w:p w14:paraId="23757A92" w14:textId="77777777" w:rsidR="00EA687D" w:rsidRDefault="00EA687D" w:rsidP="00C369EA">
      <w:pPr>
        <w:contextualSpacing/>
        <w:rPr>
          <w:b/>
          <w:bCs/>
        </w:rPr>
      </w:pPr>
    </w:p>
    <w:p w14:paraId="3720EE56" w14:textId="77777777" w:rsidR="00FD6A4C" w:rsidRPr="00BF1380" w:rsidRDefault="00FD6A4C" w:rsidP="00FD6A4C">
      <w:pPr>
        <w:contextualSpacing/>
        <w:outlineLvl w:val="2"/>
        <w:rPr>
          <w:rFonts w:eastAsia="Times New Roman" w:cs="Times New Roman"/>
          <w:b/>
          <w:bCs/>
          <w:kern w:val="0"/>
          <w14:ligatures w14:val="none"/>
        </w:rPr>
      </w:pPr>
      <w:r w:rsidRPr="00BF1380">
        <w:rPr>
          <w:rFonts w:eastAsia="Times New Roman" w:cs="Times New Roman"/>
          <w:b/>
          <w:bCs/>
          <w:kern w:val="0"/>
          <w14:ligatures w14:val="none"/>
        </w:rPr>
        <w:t>Section I.</w:t>
      </w:r>
      <w:r w:rsidRPr="00BF1380">
        <w:rPr>
          <w:rFonts w:eastAsia="Times New Roman" w:cs="Times New Roman"/>
          <w:b/>
          <w:bCs/>
          <w:kern w:val="0"/>
          <w14:ligatures w14:val="none"/>
        </w:rPr>
        <w:tab/>
      </w:r>
      <w:r w:rsidRPr="00BF1380">
        <w:rPr>
          <w:rFonts w:eastAsia="Times New Roman" w:cs="Times New Roman"/>
          <w:b/>
          <w:bCs/>
          <w:kern w:val="0"/>
          <w14:ligatures w14:val="none"/>
        </w:rPr>
        <w:tab/>
        <w:t>Introduction</w:t>
      </w:r>
    </w:p>
    <w:p w14:paraId="05641A6F" w14:textId="77777777" w:rsidR="00FD6A4C" w:rsidRPr="00BF1380" w:rsidRDefault="00FD6A4C" w:rsidP="00FD6A4C">
      <w:pPr>
        <w:contextualSpacing/>
        <w:outlineLvl w:val="2"/>
        <w:rPr>
          <w:rFonts w:eastAsia="Times New Roman" w:cs="Times New Roman"/>
          <w:b/>
          <w:bCs/>
          <w:kern w:val="0"/>
          <w14:ligatures w14:val="none"/>
        </w:rPr>
      </w:pPr>
      <w:r w:rsidRPr="00BF1380">
        <w:rPr>
          <w:rFonts w:eastAsia="Times New Roman" w:cs="Times New Roman"/>
          <w:b/>
          <w:bCs/>
          <w:kern w:val="0"/>
          <w14:ligatures w14:val="none"/>
        </w:rPr>
        <w:t>Section II.</w:t>
      </w:r>
      <w:r w:rsidRPr="00BF1380">
        <w:rPr>
          <w:rFonts w:eastAsia="Times New Roman" w:cs="Times New Roman"/>
          <w:b/>
          <w:bCs/>
          <w:kern w:val="0"/>
          <w14:ligatures w14:val="none"/>
        </w:rPr>
        <w:tab/>
      </w:r>
      <w:r w:rsidRPr="00BF1380">
        <w:rPr>
          <w:rFonts w:eastAsia="Times New Roman" w:cs="Times New Roman"/>
          <w:b/>
          <w:bCs/>
          <w:kern w:val="0"/>
          <w14:ligatures w14:val="none"/>
        </w:rPr>
        <w:tab/>
        <w:t>Background</w:t>
      </w:r>
    </w:p>
    <w:p w14:paraId="6C56C8D9" w14:textId="77777777" w:rsidR="00FD6A4C" w:rsidRPr="00BF1380" w:rsidRDefault="00FD6A4C" w:rsidP="00FD6A4C">
      <w:pPr>
        <w:contextualSpacing/>
        <w:outlineLvl w:val="2"/>
        <w:rPr>
          <w:rFonts w:eastAsia="Times New Roman" w:cs="Times New Roman"/>
          <w:b/>
          <w:bCs/>
          <w:kern w:val="0"/>
          <w14:ligatures w14:val="none"/>
        </w:rPr>
      </w:pPr>
      <w:r w:rsidRPr="00BF1380">
        <w:rPr>
          <w:rFonts w:eastAsia="Times New Roman" w:cs="Times New Roman"/>
          <w:b/>
          <w:bCs/>
          <w:kern w:val="0"/>
          <w14:ligatures w14:val="none"/>
        </w:rPr>
        <w:t>Section III.</w:t>
      </w:r>
      <w:r w:rsidRPr="00BF1380">
        <w:rPr>
          <w:rFonts w:eastAsia="Times New Roman" w:cs="Times New Roman"/>
          <w:b/>
          <w:bCs/>
          <w:kern w:val="0"/>
          <w14:ligatures w14:val="none"/>
        </w:rPr>
        <w:tab/>
      </w:r>
      <w:r w:rsidRPr="00BF1380">
        <w:rPr>
          <w:rFonts w:eastAsia="Times New Roman" w:cs="Times New Roman"/>
          <w:b/>
          <w:bCs/>
          <w:kern w:val="0"/>
          <w14:ligatures w14:val="none"/>
        </w:rPr>
        <w:tab/>
        <w:t>Scope of Work</w:t>
      </w:r>
    </w:p>
    <w:p w14:paraId="58641355" w14:textId="77777777" w:rsidR="00FD6A4C" w:rsidRPr="00BF1380" w:rsidRDefault="00FD6A4C" w:rsidP="00FD6A4C">
      <w:pPr>
        <w:contextualSpacing/>
        <w:rPr>
          <w:rFonts w:eastAsia="Times New Roman" w:cs="Times New Roman"/>
          <w:b/>
          <w:bCs/>
          <w:kern w:val="0"/>
          <w:lang w:val="fr-FR"/>
          <w14:ligatures w14:val="none"/>
        </w:rPr>
      </w:pPr>
      <w:r w:rsidRPr="00BF1380">
        <w:rPr>
          <w:rFonts w:eastAsia="Times New Roman" w:cs="Times New Roman"/>
          <w:b/>
          <w:bCs/>
          <w:kern w:val="0"/>
          <w14:ligatures w14:val="none"/>
        </w:rPr>
        <w:t>Section IV.</w:t>
      </w:r>
      <w:r w:rsidRPr="00BF1380">
        <w:rPr>
          <w:rFonts w:eastAsia="Times New Roman" w:cs="Times New Roman"/>
          <w:b/>
          <w:bCs/>
          <w:kern w:val="0"/>
          <w14:ligatures w14:val="none"/>
        </w:rPr>
        <w:tab/>
      </w:r>
      <w:r w:rsidRPr="00BF1380">
        <w:rPr>
          <w:rFonts w:eastAsia="Times New Roman" w:cs="Times New Roman"/>
          <w:b/>
          <w:bCs/>
          <w:kern w:val="0"/>
          <w14:ligatures w14:val="none"/>
        </w:rPr>
        <w:tab/>
      </w:r>
      <w:r w:rsidRPr="00BF1380">
        <w:rPr>
          <w:rFonts w:eastAsia="Times New Roman" w:cs="Times New Roman"/>
          <w:b/>
          <w:bCs/>
          <w:kern w:val="0"/>
          <w:lang w:val="fr-FR"/>
          <w14:ligatures w14:val="none"/>
        </w:rPr>
        <w:t>Office Locations</w:t>
      </w:r>
    </w:p>
    <w:p w14:paraId="1246904E" w14:textId="77777777" w:rsidR="00FD6A4C" w:rsidRDefault="00FD6A4C" w:rsidP="00FD6A4C">
      <w:pPr>
        <w:contextualSpacing/>
        <w:rPr>
          <w:rFonts w:eastAsia="Times New Roman" w:cs="Times New Roman"/>
          <w:b/>
          <w:bCs/>
          <w:kern w:val="0"/>
          <w:lang w:val="fr-FR"/>
          <w14:ligatures w14:val="none"/>
        </w:rPr>
      </w:pPr>
      <w:r w:rsidRPr="00BF1380">
        <w:rPr>
          <w:rFonts w:eastAsia="Times New Roman" w:cs="Times New Roman"/>
          <w:b/>
          <w:bCs/>
          <w:kern w:val="0"/>
          <w:lang w:val="fr-FR"/>
          <w14:ligatures w14:val="none"/>
        </w:rPr>
        <w:t>Section V.</w:t>
      </w:r>
      <w:r w:rsidRPr="00BF1380">
        <w:rPr>
          <w:rFonts w:eastAsia="Times New Roman" w:cs="Times New Roman"/>
          <w:b/>
          <w:bCs/>
          <w:kern w:val="0"/>
          <w:lang w:val="fr-FR"/>
          <w14:ligatures w14:val="none"/>
        </w:rPr>
        <w:tab/>
      </w:r>
      <w:r w:rsidRPr="00BF1380">
        <w:rPr>
          <w:rFonts w:eastAsia="Times New Roman" w:cs="Times New Roman"/>
          <w:b/>
          <w:bCs/>
          <w:kern w:val="0"/>
          <w:lang w:val="fr-FR"/>
          <w14:ligatures w14:val="none"/>
        </w:rPr>
        <w:tab/>
        <w:t>Qualifications</w:t>
      </w:r>
    </w:p>
    <w:p w14:paraId="381AAD72" w14:textId="77777777" w:rsidR="00FD6A4C" w:rsidRPr="006767DE" w:rsidRDefault="00FD6A4C" w:rsidP="00FD6A4C">
      <w:pPr>
        <w:contextualSpacing/>
        <w:rPr>
          <w:rFonts w:eastAsia="Times New Roman" w:cs="Times New Roman"/>
          <w:b/>
          <w:bCs/>
          <w:kern w:val="0"/>
          <w14:ligatures w14:val="none"/>
        </w:rPr>
      </w:pPr>
      <w:r w:rsidRPr="00FD6A4C">
        <w:rPr>
          <w:rFonts w:eastAsia="Times New Roman" w:cs="Times New Roman"/>
          <w:b/>
          <w:bCs/>
          <w:kern w:val="0"/>
          <w:lang w:val="fr-FR"/>
          <w14:ligatures w14:val="none"/>
        </w:rPr>
        <w:t>Section VI.</w:t>
      </w:r>
      <w:r w:rsidRPr="00FD6A4C">
        <w:rPr>
          <w:rFonts w:eastAsia="Times New Roman" w:cs="Times New Roman"/>
          <w:b/>
          <w:bCs/>
          <w:kern w:val="0"/>
          <w:lang w:val="fr-FR"/>
          <w14:ligatures w14:val="none"/>
        </w:rPr>
        <w:tab/>
      </w:r>
      <w:r w:rsidRPr="00FD6A4C">
        <w:rPr>
          <w:rFonts w:eastAsia="Times New Roman" w:cs="Times New Roman"/>
          <w:b/>
          <w:bCs/>
          <w:kern w:val="0"/>
          <w:lang w:val="fr-FR"/>
          <w14:ligatures w14:val="none"/>
        </w:rPr>
        <w:tab/>
      </w:r>
      <w:r w:rsidRPr="00F5466C">
        <w:rPr>
          <w:rFonts w:eastAsia="Times New Roman" w:cs="Times New Roman"/>
          <w:b/>
          <w:bCs/>
          <w:kern w:val="0"/>
          <w14:ligatures w14:val="none"/>
        </w:rPr>
        <w:t>Veteran Heroes United in Business (VetHUB)</w:t>
      </w:r>
    </w:p>
    <w:p w14:paraId="727CAF39" w14:textId="77777777" w:rsidR="00FD6A4C" w:rsidRPr="00F5466C" w:rsidRDefault="00FD6A4C" w:rsidP="00FD6A4C">
      <w:pPr>
        <w:contextualSpacing/>
        <w:rPr>
          <w:rFonts w:eastAsia="Times New Roman" w:cs="Times New Roman"/>
          <w:b/>
          <w:bCs/>
          <w:kern w:val="0"/>
          <w14:ligatures w14:val="none"/>
        </w:rPr>
      </w:pPr>
      <w:r w:rsidRPr="00F5466C">
        <w:rPr>
          <w:rFonts w:eastAsia="Times New Roman" w:cs="Times New Roman"/>
          <w:b/>
          <w:bCs/>
          <w:kern w:val="0"/>
          <w14:ligatures w14:val="none"/>
        </w:rPr>
        <w:t>Section VII.</w:t>
      </w:r>
      <w:r w:rsidRPr="00F5466C">
        <w:rPr>
          <w:rFonts w:eastAsia="Times New Roman" w:cs="Times New Roman"/>
          <w:b/>
          <w:bCs/>
          <w:kern w:val="0"/>
          <w14:ligatures w14:val="none"/>
        </w:rPr>
        <w:tab/>
      </w:r>
      <w:r w:rsidRPr="00F5466C">
        <w:rPr>
          <w:rFonts w:eastAsia="Times New Roman" w:cs="Times New Roman"/>
          <w:b/>
          <w:bCs/>
          <w:kern w:val="0"/>
          <w14:ligatures w14:val="none"/>
        </w:rPr>
        <w:tab/>
        <w:t>Proposal Requirements</w:t>
      </w:r>
    </w:p>
    <w:p w14:paraId="345B227B" w14:textId="77777777" w:rsidR="00FD6A4C" w:rsidRPr="00F5466C" w:rsidRDefault="00FD6A4C" w:rsidP="00FD6A4C">
      <w:pPr>
        <w:contextualSpacing/>
        <w:rPr>
          <w:rFonts w:eastAsia="Times New Roman" w:cs="Times New Roman"/>
          <w:b/>
          <w:bCs/>
          <w:kern w:val="0"/>
          <w14:ligatures w14:val="none"/>
        </w:rPr>
      </w:pPr>
      <w:r w:rsidRPr="00F5466C">
        <w:rPr>
          <w:rFonts w:eastAsia="Times New Roman" w:cs="Times New Roman"/>
          <w:b/>
          <w:bCs/>
          <w:kern w:val="0"/>
          <w14:ligatures w14:val="none"/>
        </w:rPr>
        <w:t>Section VIII.</w:t>
      </w:r>
      <w:r w:rsidRPr="00F5466C">
        <w:rPr>
          <w:rFonts w:eastAsia="Times New Roman" w:cs="Times New Roman"/>
          <w:b/>
          <w:bCs/>
          <w:kern w:val="0"/>
          <w14:ligatures w14:val="none"/>
        </w:rPr>
        <w:tab/>
      </w:r>
      <w:r w:rsidRPr="00F5466C">
        <w:rPr>
          <w:rFonts w:eastAsia="Times New Roman" w:cs="Times New Roman"/>
          <w:b/>
          <w:bCs/>
          <w:kern w:val="0"/>
          <w14:ligatures w14:val="none"/>
        </w:rPr>
        <w:tab/>
        <w:t>Evaluation Criteria</w:t>
      </w:r>
    </w:p>
    <w:p w14:paraId="27469D6E" w14:textId="77777777" w:rsidR="00FD6A4C" w:rsidRPr="00F5466C" w:rsidRDefault="00FD6A4C" w:rsidP="00FD6A4C">
      <w:pPr>
        <w:contextualSpacing/>
        <w:rPr>
          <w:rFonts w:eastAsia="Times New Roman" w:cs="Times New Roman"/>
          <w:b/>
          <w:bCs/>
          <w:kern w:val="0"/>
          <w14:ligatures w14:val="none"/>
        </w:rPr>
      </w:pPr>
      <w:r w:rsidRPr="00F5466C">
        <w:rPr>
          <w:rFonts w:eastAsia="Times New Roman" w:cs="Times New Roman"/>
          <w:b/>
          <w:bCs/>
          <w:kern w:val="0"/>
          <w14:ligatures w14:val="none"/>
        </w:rPr>
        <w:t>Section IX.</w:t>
      </w:r>
      <w:r w:rsidRPr="00F5466C">
        <w:rPr>
          <w:rFonts w:eastAsia="Times New Roman" w:cs="Times New Roman"/>
          <w:b/>
          <w:bCs/>
          <w:kern w:val="0"/>
          <w14:ligatures w14:val="none"/>
        </w:rPr>
        <w:tab/>
      </w:r>
      <w:r w:rsidRPr="00F5466C">
        <w:rPr>
          <w:rFonts w:eastAsia="Times New Roman" w:cs="Times New Roman"/>
          <w:b/>
          <w:bCs/>
          <w:kern w:val="0"/>
          <w14:ligatures w14:val="none"/>
        </w:rPr>
        <w:tab/>
        <w:t>Procurement Timeline</w:t>
      </w:r>
    </w:p>
    <w:p w14:paraId="5B124925" w14:textId="77777777" w:rsidR="00FD6A4C" w:rsidRPr="00F5466C" w:rsidRDefault="00FD6A4C" w:rsidP="00FD6A4C">
      <w:pPr>
        <w:contextualSpacing/>
        <w:rPr>
          <w:rFonts w:eastAsia="Times New Roman" w:cs="Times New Roman"/>
          <w:b/>
          <w:bCs/>
          <w:kern w:val="0"/>
          <w14:ligatures w14:val="none"/>
        </w:rPr>
      </w:pPr>
      <w:r w:rsidRPr="00F5466C">
        <w:rPr>
          <w:rFonts w:eastAsia="Times New Roman" w:cs="Times New Roman"/>
          <w:b/>
          <w:bCs/>
          <w:kern w:val="0"/>
          <w14:ligatures w14:val="none"/>
        </w:rPr>
        <w:t>Section X.</w:t>
      </w:r>
      <w:r w:rsidRPr="00F5466C">
        <w:rPr>
          <w:rFonts w:eastAsia="Times New Roman" w:cs="Times New Roman"/>
          <w:b/>
          <w:bCs/>
          <w:kern w:val="0"/>
          <w14:ligatures w14:val="none"/>
        </w:rPr>
        <w:tab/>
      </w:r>
      <w:r w:rsidRPr="00F5466C">
        <w:rPr>
          <w:rFonts w:eastAsia="Times New Roman" w:cs="Times New Roman"/>
          <w:b/>
          <w:bCs/>
          <w:kern w:val="0"/>
          <w14:ligatures w14:val="none"/>
        </w:rPr>
        <w:tab/>
        <w:t>Submission Instructions</w:t>
      </w:r>
    </w:p>
    <w:p w14:paraId="678CF585" w14:textId="77777777" w:rsidR="00FD6A4C" w:rsidRPr="00F5466C" w:rsidRDefault="00FD6A4C" w:rsidP="00FD6A4C">
      <w:pPr>
        <w:contextualSpacing/>
        <w:rPr>
          <w:rFonts w:eastAsia="Times New Roman" w:cs="Times New Roman"/>
          <w:b/>
          <w:bCs/>
          <w:kern w:val="0"/>
          <w14:ligatures w14:val="none"/>
        </w:rPr>
      </w:pPr>
      <w:r w:rsidRPr="00F5466C">
        <w:rPr>
          <w:rFonts w:eastAsia="Times New Roman" w:cs="Times New Roman"/>
          <w:b/>
          <w:bCs/>
          <w:kern w:val="0"/>
          <w14:ligatures w14:val="none"/>
        </w:rPr>
        <w:t>Section XI.</w:t>
      </w:r>
      <w:r w:rsidRPr="00F5466C">
        <w:rPr>
          <w:rFonts w:eastAsia="Times New Roman" w:cs="Times New Roman"/>
          <w:b/>
          <w:bCs/>
          <w:kern w:val="0"/>
          <w14:ligatures w14:val="none"/>
        </w:rPr>
        <w:tab/>
      </w:r>
      <w:r w:rsidRPr="00F5466C">
        <w:rPr>
          <w:rFonts w:eastAsia="Times New Roman" w:cs="Times New Roman"/>
          <w:b/>
          <w:bCs/>
          <w:kern w:val="0"/>
          <w14:ligatures w14:val="none"/>
        </w:rPr>
        <w:tab/>
        <w:t>Contract Term and Renewal</w:t>
      </w:r>
    </w:p>
    <w:p w14:paraId="25B3CA6E" w14:textId="77777777" w:rsidR="00FD6A4C" w:rsidRPr="00BF1380" w:rsidRDefault="00FD6A4C" w:rsidP="00FD6A4C">
      <w:pPr>
        <w:contextualSpacing/>
        <w:rPr>
          <w:rFonts w:eastAsia="Times New Roman" w:cs="Times New Roman"/>
          <w:b/>
          <w:bCs/>
          <w:kern w:val="0"/>
          <w14:ligatures w14:val="none"/>
        </w:rPr>
      </w:pPr>
      <w:r w:rsidRPr="0057582A">
        <w:rPr>
          <w:rFonts w:eastAsia="Times New Roman" w:cs="Times New Roman"/>
          <w:b/>
          <w:bCs/>
          <w:kern w:val="0"/>
          <w14:ligatures w14:val="none"/>
        </w:rPr>
        <w:t>Section XI</w:t>
      </w:r>
      <w:r>
        <w:rPr>
          <w:rFonts w:eastAsia="Times New Roman" w:cs="Times New Roman"/>
          <w:b/>
          <w:bCs/>
          <w:kern w:val="0"/>
          <w14:ligatures w14:val="none"/>
        </w:rPr>
        <w:t>I</w:t>
      </w:r>
      <w:r w:rsidRPr="0057582A">
        <w:rPr>
          <w:rFonts w:eastAsia="Times New Roman" w:cs="Times New Roman"/>
          <w:b/>
          <w:bCs/>
          <w:kern w:val="0"/>
          <w14:ligatures w14:val="none"/>
        </w:rPr>
        <w:t>.</w:t>
      </w:r>
      <w:r w:rsidRPr="0057582A">
        <w:rPr>
          <w:rFonts w:eastAsia="Times New Roman" w:cs="Times New Roman"/>
          <w:b/>
          <w:bCs/>
          <w:kern w:val="0"/>
          <w14:ligatures w14:val="none"/>
        </w:rPr>
        <w:tab/>
      </w:r>
      <w:r w:rsidRPr="0057582A">
        <w:rPr>
          <w:rFonts w:eastAsia="Times New Roman" w:cs="Times New Roman"/>
          <w:b/>
          <w:bCs/>
          <w:kern w:val="0"/>
          <w14:ligatures w14:val="none"/>
        </w:rPr>
        <w:tab/>
      </w:r>
      <w:r w:rsidRPr="00BF1380">
        <w:rPr>
          <w:rFonts w:eastAsia="Times New Roman" w:cs="Times New Roman"/>
          <w:b/>
          <w:bCs/>
          <w:kern w:val="0"/>
          <w14:ligatures w14:val="none"/>
        </w:rPr>
        <w:t>Administrative Requirements &amp; Governing Provisions</w:t>
      </w:r>
    </w:p>
    <w:p w14:paraId="7D69B300" w14:textId="77777777" w:rsidR="00FD6A4C" w:rsidRPr="00BF1380" w:rsidRDefault="00FD6A4C" w:rsidP="00FD6A4C">
      <w:pPr>
        <w:contextualSpacing/>
        <w:rPr>
          <w:rFonts w:eastAsia="Times New Roman" w:cs="Times New Roman"/>
          <w:b/>
          <w:bCs/>
          <w:kern w:val="0"/>
          <w14:ligatures w14:val="none"/>
        </w:rPr>
      </w:pPr>
      <w:r w:rsidRPr="00BF1380">
        <w:rPr>
          <w:rFonts w:eastAsia="Times New Roman" w:cs="Times New Roman"/>
          <w:b/>
          <w:bCs/>
          <w:kern w:val="0"/>
          <w14:ligatures w14:val="none"/>
        </w:rPr>
        <w:t>Section XII</w:t>
      </w:r>
      <w:r>
        <w:rPr>
          <w:rFonts w:eastAsia="Times New Roman" w:cs="Times New Roman"/>
          <w:b/>
          <w:bCs/>
          <w:kern w:val="0"/>
          <w14:ligatures w14:val="none"/>
        </w:rPr>
        <w:t>I</w:t>
      </w:r>
      <w:r w:rsidRPr="00BF1380">
        <w:rPr>
          <w:rFonts w:eastAsia="Times New Roman" w:cs="Times New Roman"/>
          <w:b/>
          <w:bCs/>
          <w:kern w:val="0"/>
          <w14:ligatures w14:val="none"/>
        </w:rPr>
        <w:t>.</w:t>
      </w:r>
      <w:r w:rsidRPr="00BF1380">
        <w:rPr>
          <w:rFonts w:eastAsia="Times New Roman" w:cs="Times New Roman"/>
          <w:b/>
          <w:bCs/>
          <w:kern w:val="0"/>
          <w14:ligatures w14:val="none"/>
        </w:rPr>
        <w:tab/>
      </w:r>
      <w:r w:rsidRPr="00BF1380">
        <w:rPr>
          <w:rFonts w:eastAsia="Times New Roman" w:cs="Times New Roman"/>
          <w:b/>
          <w:bCs/>
          <w:kern w:val="0"/>
          <w14:ligatures w14:val="none"/>
        </w:rPr>
        <w:tab/>
        <w:t>Appeals</w:t>
      </w:r>
    </w:p>
    <w:p w14:paraId="2D7D332C" w14:textId="77777777" w:rsidR="00FD6A4C" w:rsidRDefault="00FD6A4C" w:rsidP="00C369EA">
      <w:pPr>
        <w:contextualSpacing/>
        <w:rPr>
          <w:b/>
          <w:bCs/>
        </w:rPr>
      </w:pPr>
    </w:p>
    <w:p w14:paraId="333E05F6" w14:textId="6B93EFBF" w:rsidR="00E7121C" w:rsidRDefault="00E7121C" w:rsidP="00E7121C">
      <w:pPr>
        <w:contextualSpacing/>
        <w:rPr>
          <w:b/>
          <w:bCs/>
        </w:rPr>
      </w:pPr>
      <w:r>
        <w:rPr>
          <w:b/>
          <w:bCs/>
        </w:rPr>
        <w:t>ATTACHMENTS:</w:t>
      </w:r>
    </w:p>
    <w:p w14:paraId="1AD9D76D" w14:textId="5B0D2A5F" w:rsidR="00A24CF1" w:rsidRPr="00A24CF1" w:rsidRDefault="00E7121C" w:rsidP="00E7121C">
      <w:pPr>
        <w:contextualSpacing/>
      </w:pPr>
      <w:r>
        <w:rPr>
          <w:b/>
          <w:bCs/>
        </w:rPr>
        <w:t>Attac</w:t>
      </w:r>
      <w:r w:rsidR="00A24CF1" w:rsidRPr="009D33ED">
        <w:rPr>
          <w:b/>
          <w:bCs/>
        </w:rPr>
        <w:t>hment A</w:t>
      </w:r>
      <w:r w:rsidR="00A24CF1" w:rsidRPr="00053B86">
        <w:rPr>
          <w:b/>
          <w:bCs/>
        </w:rPr>
        <w:t xml:space="preserve"> –</w:t>
      </w:r>
      <w:r w:rsidR="00A24CF1" w:rsidRPr="00A24CF1">
        <w:t xml:space="preserve"> Proposal Coversheet</w:t>
      </w:r>
    </w:p>
    <w:p w14:paraId="322A384E" w14:textId="77777777" w:rsidR="00A24CF1" w:rsidRPr="00A24CF1" w:rsidRDefault="00A24CF1" w:rsidP="00FD6A4C">
      <w:pPr>
        <w:ind w:left="-360" w:firstLine="360"/>
        <w:contextualSpacing/>
      </w:pPr>
      <w:r w:rsidRPr="009D33ED">
        <w:rPr>
          <w:b/>
          <w:bCs/>
        </w:rPr>
        <w:t>Attachment B</w:t>
      </w:r>
      <w:r w:rsidRPr="00A24CF1">
        <w:t xml:space="preserve"> </w:t>
      </w:r>
      <w:r w:rsidRPr="00053B86">
        <w:rPr>
          <w:b/>
          <w:bCs/>
        </w:rPr>
        <w:t>–</w:t>
      </w:r>
      <w:r w:rsidRPr="00A24CF1">
        <w:t xml:space="preserve"> Certification of Applicant</w:t>
      </w:r>
    </w:p>
    <w:p w14:paraId="18BEDBA9" w14:textId="77777777" w:rsidR="00A24CF1" w:rsidRPr="00DE60F1" w:rsidRDefault="00A24CF1" w:rsidP="00FD6A4C">
      <w:pPr>
        <w:ind w:left="-360" w:firstLine="360"/>
        <w:contextualSpacing/>
      </w:pPr>
      <w:r w:rsidRPr="00DE60F1">
        <w:rPr>
          <w:b/>
          <w:bCs/>
        </w:rPr>
        <w:t>Attachment C</w:t>
      </w:r>
      <w:r w:rsidRPr="00DE60F1">
        <w:t xml:space="preserve"> </w:t>
      </w:r>
      <w:r w:rsidRPr="00DE60F1">
        <w:rPr>
          <w:b/>
          <w:bCs/>
        </w:rPr>
        <w:t xml:space="preserve">– </w:t>
      </w:r>
      <w:r w:rsidRPr="00DE60F1">
        <w:t>Service Approach and Proposer Qualifications</w:t>
      </w:r>
    </w:p>
    <w:p w14:paraId="6CFD9545" w14:textId="77777777" w:rsidR="00A24CF1" w:rsidRPr="00A24CF1" w:rsidRDefault="00A24CF1" w:rsidP="00FD6A4C">
      <w:pPr>
        <w:ind w:left="-360" w:firstLine="360"/>
        <w:contextualSpacing/>
      </w:pPr>
      <w:r w:rsidRPr="009D33ED">
        <w:rPr>
          <w:b/>
          <w:bCs/>
        </w:rPr>
        <w:t>Attachment D</w:t>
      </w:r>
      <w:r w:rsidRPr="00A24CF1">
        <w:t xml:space="preserve"> </w:t>
      </w:r>
      <w:r w:rsidRPr="00053B86">
        <w:rPr>
          <w:b/>
          <w:bCs/>
        </w:rPr>
        <w:t xml:space="preserve">– </w:t>
      </w:r>
      <w:r w:rsidRPr="00A24CF1">
        <w:t>Proposed Fee Structure</w:t>
      </w:r>
    </w:p>
    <w:p w14:paraId="57545EB8" w14:textId="77777777" w:rsidR="00A24CF1" w:rsidRPr="00A24CF1" w:rsidRDefault="00A24CF1" w:rsidP="00FD6A4C">
      <w:pPr>
        <w:ind w:left="-360" w:firstLine="360"/>
        <w:contextualSpacing/>
      </w:pPr>
      <w:r w:rsidRPr="009D33ED">
        <w:rPr>
          <w:b/>
          <w:bCs/>
        </w:rPr>
        <w:t>Attachment E</w:t>
      </w:r>
      <w:r w:rsidRPr="00A24CF1">
        <w:t xml:space="preserve"> </w:t>
      </w:r>
      <w:r w:rsidRPr="00053B86">
        <w:rPr>
          <w:b/>
          <w:bCs/>
        </w:rPr>
        <w:t>–</w:t>
      </w:r>
      <w:r w:rsidRPr="00A24CF1">
        <w:t xml:space="preserve"> References</w:t>
      </w:r>
    </w:p>
    <w:p w14:paraId="5AC28CFD" w14:textId="77777777" w:rsidR="00A24CF1" w:rsidRPr="00A24CF1" w:rsidRDefault="00A24CF1" w:rsidP="00FD6A4C">
      <w:pPr>
        <w:ind w:left="-360" w:firstLine="360"/>
        <w:contextualSpacing/>
      </w:pPr>
      <w:r w:rsidRPr="00C369EA">
        <w:rPr>
          <w:b/>
          <w:bCs/>
        </w:rPr>
        <w:t>Attachment F</w:t>
      </w:r>
      <w:r w:rsidRPr="00053B86">
        <w:rPr>
          <w:b/>
          <w:bCs/>
        </w:rPr>
        <w:t xml:space="preserve"> –</w:t>
      </w:r>
      <w:r w:rsidRPr="00A24CF1">
        <w:t xml:space="preserve"> Conflict of Interest Certification</w:t>
      </w:r>
    </w:p>
    <w:p w14:paraId="74A79F12" w14:textId="77777777" w:rsidR="00A24CF1" w:rsidRPr="00A24CF1" w:rsidRDefault="00A24CF1" w:rsidP="00FD6A4C">
      <w:pPr>
        <w:ind w:left="-360" w:firstLine="360"/>
        <w:contextualSpacing/>
      </w:pPr>
      <w:r w:rsidRPr="00C369EA">
        <w:rPr>
          <w:b/>
          <w:bCs/>
        </w:rPr>
        <w:t>Attachment G</w:t>
      </w:r>
      <w:r w:rsidRPr="00A24CF1">
        <w:t xml:space="preserve"> </w:t>
      </w:r>
      <w:r w:rsidRPr="00053B86">
        <w:rPr>
          <w:b/>
          <w:bCs/>
        </w:rPr>
        <w:t>–</w:t>
      </w:r>
      <w:r w:rsidRPr="00A24CF1">
        <w:t xml:space="preserve"> Lobbying, Debarment, Suspension and Drug-Free Workplace Certification</w:t>
      </w:r>
    </w:p>
    <w:p w14:paraId="5D8E7B96" w14:textId="77777777" w:rsidR="00A24CF1" w:rsidRPr="0002710F" w:rsidRDefault="00A24CF1" w:rsidP="00FD6A4C">
      <w:pPr>
        <w:ind w:left="-360" w:firstLine="360"/>
        <w:contextualSpacing/>
        <w:rPr>
          <w:lang w:val="fr-FR"/>
        </w:rPr>
      </w:pPr>
      <w:r w:rsidRPr="0002710F">
        <w:rPr>
          <w:b/>
          <w:bCs/>
          <w:lang w:val="fr-FR"/>
        </w:rPr>
        <w:t>Attachment H</w:t>
      </w:r>
      <w:r w:rsidRPr="0002710F">
        <w:rPr>
          <w:lang w:val="fr-FR"/>
        </w:rPr>
        <w:t xml:space="preserve"> </w:t>
      </w:r>
      <w:r w:rsidRPr="00053B86">
        <w:rPr>
          <w:b/>
          <w:bCs/>
          <w:lang w:val="fr-FR"/>
        </w:rPr>
        <w:t>–</w:t>
      </w:r>
      <w:r w:rsidRPr="0002710F">
        <w:rPr>
          <w:lang w:val="fr-FR"/>
        </w:rPr>
        <w:t xml:space="preserve"> WIOA Non-Discrimination Certification</w:t>
      </w:r>
    </w:p>
    <w:p w14:paraId="3E2801AF" w14:textId="77777777" w:rsidR="00A24CF1" w:rsidRPr="00A24CF1" w:rsidRDefault="00A24CF1" w:rsidP="00FD6A4C">
      <w:pPr>
        <w:ind w:left="-360" w:firstLine="360"/>
        <w:contextualSpacing/>
      </w:pPr>
      <w:r w:rsidRPr="00C369EA">
        <w:rPr>
          <w:b/>
          <w:bCs/>
        </w:rPr>
        <w:t>Attachment I</w:t>
      </w:r>
      <w:r w:rsidRPr="00A24CF1">
        <w:t xml:space="preserve"> </w:t>
      </w:r>
      <w:r w:rsidRPr="00053B86">
        <w:rPr>
          <w:b/>
          <w:bCs/>
        </w:rPr>
        <w:t xml:space="preserve">– </w:t>
      </w:r>
      <w:r w:rsidRPr="00A24CF1">
        <w:t>Texas Franchise Tax Certification</w:t>
      </w:r>
    </w:p>
    <w:p w14:paraId="1FD56866" w14:textId="77777777" w:rsidR="00A24CF1" w:rsidRPr="00A24CF1" w:rsidRDefault="00A24CF1" w:rsidP="00FD6A4C">
      <w:pPr>
        <w:ind w:left="-360" w:firstLine="360"/>
        <w:contextualSpacing/>
      </w:pPr>
      <w:r w:rsidRPr="00C369EA">
        <w:rPr>
          <w:b/>
          <w:bCs/>
        </w:rPr>
        <w:t>Attachment J</w:t>
      </w:r>
      <w:r w:rsidRPr="00A24CF1">
        <w:t xml:space="preserve"> </w:t>
      </w:r>
      <w:r w:rsidRPr="00053B86">
        <w:rPr>
          <w:b/>
          <w:bCs/>
        </w:rPr>
        <w:t>–</w:t>
      </w:r>
      <w:r w:rsidRPr="00A24CF1">
        <w:t xml:space="preserve"> State Assessment Certification</w:t>
      </w:r>
    </w:p>
    <w:p w14:paraId="5912D204" w14:textId="77777777" w:rsidR="00A24CF1" w:rsidRPr="00A24CF1" w:rsidRDefault="00A24CF1" w:rsidP="00FD6A4C">
      <w:pPr>
        <w:ind w:left="-360" w:firstLine="360"/>
        <w:contextualSpacing/>
      </w:pPr>
      <w:r w:rsidRPr="00C369EA">
        <w:rPr>
          <w:b/>
          <w:bCs/>
        </w:rPr>
        <w:t>Attachment K</w:t>
      </w:r>
      <w:r w:rsidRPr="00A24CF1">
        <w:t xml:space="preserve"> </w:t>
      </w:r>
      <w:r w:rsidRPr="00053B86">
        <w:rPr>
          <w:b/>
          <w:bCs/>
        </w:rPr>
        <w:t>–</w:t>
      </w:r>
      <w:r w:rsidRPr="00A24CF1">
        <w:t xml:space="preserve"> Undocumented Worker Certification</w:t>
      </w:r>
    </w:p>
    <w:p w14:paraId="016DCD1C" w14:textId="77777777" w:rsidR="00C369EA" w:rsidRDefault="00C369EA" w:rsidP="00A24CF1"/>
    <w:p w14:paraId="12C7CFA6" w14:textId="77777777" w:rsidR="00C369EA" w:rsidRDefault="00C369EA" w:rsidP="00A24CF1"/>
    <w:p w14:paraId="3F0CFBB1" w14:textId="77777777" w:rsidR="00C369EA" w:rsidRDefault="00C369EA" w:rsidP="00A24CF1"/>
    <w:p w14:paraId="2ADE383C" w14:textId="77777777" w:rsidR="00C369EA" w:rsidRDefault="00C369EA" w:rsidP="00A24CF1"/>
    <w:p w14:paraId="2FF2D056" w14:textId="77777777" w:rsidR="00C369EA" w:rsidRDefault="00C369EA" w:rsidP="00A24CF1"/>
    <w:p w14:paraId="5CF24437" w14:textId="77777777" w:rsidR="00C369EA" w:rsidRDefault="00C369EA" w:rsidP="00A24CF1"/>
    <w:p w14:paraId="28B8E5C9" w14:textId="77777777" w:rsidR="00C369EA" w:rsidRDefault="00C369EA" w:rsidP="00A24CF1"/>
    <w:p w14:paraId="73A3B7F9" w14:textId="77777777" w:rsidR="00A24CF1" w:rsidRPr="00C32068" w:rsidRDefault="00A24CF1" w:rsidP="00393155">
      <w:pPr>
        <w:spacing w:before="100" w:beforeAutospacing="1" w:after="100" w:afterAutospacing="1" w:line="240" w:lineRule="auto"/>
        <w:jc w:val="both"/>
        <w:rPr>
          <w:b/>
          <w:bCs/>
        </w:rPr>
      </w:pPr>
      <w:r w:rsidRPr="00C32068">
        <w:rPr>
          <w:b/>
          <w:bCs/>
        </w:rPr>
        <w:lastRenderedPageBreak/>
        <w:t>I. INTRODUCTION</w:t>
      </w:r>
    </w:p>
    <w:p w14:paraId="64310309" w14:textId="14EC89FE" w:rsidR="007A6AEF" w:rsidRPr="005E267E" w:rsidRDefault="00A24CF1" w:rsidP="007A6AEF">
      <w:pPr>
        <w:spacing w:before="100" w:beforeAutospacing="1" w:after="100" w:afterAutospacing="1" w:line="240" w:lineRule="auto"/>
        <w:jc w:val="both"/>
      </w:pPr>
      <w:r w:rsidRPr="00C32068">
        <w:t>SERCO of Texas, Inc. (SERCO), contractor for the Houston/Galveston Workforce Development Board North Region Workforce Solutions Career Center Operations, is s</w:t>
      </w:r>
      <w:r w:rsidR="00CE33E0">
        <w:t>eeking competitive proposals</w:t>
      </w:r>
      <w:r w:rsidR="00C54000">
        <w:t xml:space="preserve"> </w:t>
      </w:r>
      <w:r w:rsidRPr="00C32068">
        <w:t xml:space="preserve">from qualified </w:t>
      </w:r>
      <w:r w:rsidR="00532534">
        <w:t>janitorial</w:t>
      </w:r>
      <w:r w:rsidRPr="00C32068">
        <w:t xml:space="preserve"> service providers to </w:t>
      </w:r>
      <w:r w:rsidR="007A6AEF" w:rsidRPr="005E267E">
        <w:t>furnish</w:t>
      </w:r>
      <w:r w:rsidR="006F37E4">
        <w:t xml:space="preserve"> </w:t>
      </w:r>
      <w:r w:rsidR="006F37E4" w:rsidRPr="00B514B3">
        <w:t>comprehensive commercial janitorial</w:t>
      </w:r>
      <w:r w:rsidR="00DA3650">
        <w:t xml:space="preserve"> services for</w:t>
      </w:r>
      <w:r w:rsidR="007A6AEF" w:rsidRPr="005E267E">
        <w:t xml:space="preserve"> designated Workforce Solutions facilities.</w:t>
      </w:r>
    </w:p>
    <w:p w14:paraId="2066D226" w14:textId="308F35E1" w:rsidR="00A24CF1" w:rsidRPr="00C32068" w:rsidRDefault="00A24CF1" w:rsidP="00393155">
      <w:pPr>
        <w:spacing w:before="100" w:beforeAutospacing="1" w:after="100" w:afterAutospacing="1" w:line="240" w:lineRule="auto"/>
        <w:jc w:val="both"/>
      </w:pPr>
      <w:r w:rsidRPr="00C32068">
        <w:t>The resulting contract shall be awarded on a best-value basis, consistent with 2 CFR Part 200, Texas Comptroller procurement requirements, Texas Workforce Commission guidance, and SERCO procurement policies.</w:t>
      </w:r>
    </w:p>
    <w:p w14:paraId="346C449D" w14:textId="77777777" w:rsidR="00A24CF1" w:rsidRPr="00C32068" w:rsidRDefault="00A24CF1" w:rsidP="00393155">
      <w:pPr>
        <w:spacing w:before="100" w:beforeAutospacing="1" w:after="100" w:afterAutospacing="1" w:line="240" w:lineRule="auto"/>
        <w:jc w:val="both"/>
        <w:rPr>
          <w:b/>
          <w:bCs/>
        </w:rPr>
      </w:pPr>
      <w:r w:rsidRPr="00C32068">
        <w:rPr>
          <w:b/>
          <w:bCs/>
        </w:rPr>
        <w:t>II. BACKGROUND</w:t>
      </w:r>
    </w:p>
    <w:p w14:paraId="22B354E3" w14:textId="0D0EE121" w:rsidR="00D60B75" w:rsidRPr="00C32068" w:rsidRDefault="00D60B75" w:rsidP="00D60B75">
      <w:pPr>
        <w:spacing w:before="100" w:beforeAutospacing="1" w:after="100" w:afterAutospacing="1" w:line="240" w:lineRule="auto"/>
        <w:jc w:val="both"/>
        <w:rPr>
          <w:rFonts w:eastAsia="Times New Roman" w:cs="Times New Roman"/>
          <w:kern w:val="0"/>
          <w14:ligatures w14:val="none"/>
        </w:rPr>
      </w:pPr>
      <w:r w:rsidRPr="00C32068">
        <w:rPr>
          <w:rFonts w:eastAsia="Times New Roman" w:cs="Times New Roman"/>
          <w:kern w:val="0"/>
          <w14:ligatures w14:val="none"/>
        </w:rPr>
        <w:t xml:space="preserve">SERCO is a workforce development organization that operates across multiple Workforce Development Board areas, such as: South Texas (Laredo, TX), Brazos Valley (Bryan, TX), Alamo (San Antonio, TX), Heart of Texas (Waco, TX), Concho Valley (San Angelo, TX), and the Gulf Coast (Houston and Galveston, TX). SERCO delivers a wide array of services, including job seeker support, employer engagement, youth workforce programs, and childcare assistance. These services are funded under federal to state programs such as: Workforce Investment Opportunities Act W(IOA), Temporary Assistance to Needy Families (TANF/Choices), and Supplemental Nutrition Assistance Program, Employment and Training (SNAP E&amp;T). </w:t>
      </w:r>
    </w:p>
    <w:p w14:paraId="6875DDF4" w14:textId="77777777" w:rsidR="001245A8" w:rsidRPr="00C32068" w:rsidRDefault="00D60B75" w:rsidP="001245A8">
      <w:pPr>
        <w:spacing w:before="100" w:beforeAutospacing="1" w:after="100" w:afterAutospacing="1" w:line="240" w:lineRule="auto"/>
        <w:jc w:val="both"/>
      </w:pPr>
      <w:r w:rsidRPr="00C32068">
        <w:rPr>
          <w:rFonts w:eastAsia="Times New Roman" w:cs="Times New Roman"/>
          <w:kern w:val="0"/>
          <w14:ligatures w14:val="none"/>
        </w:rPr>
        <w:t>SERCO supports approximately 360-370</w:t>
      </w:r>
      <w:commentRangeStart w:id="0"/>
      <w:r w:rsidRPr="00C32068">
        <w:rPr>
          <w:rFonts w:eastAsia="Times New Roman" w:cs="Times New Roman"/>
          <w:kern w:val="0"/>
          <w14:ligatures w14:val="none"/>
        </w:rPr>
        <w:t xml:space="preserve"> employees </w:t>
      </w:r>
      <w:commentRangeEnd w:id="0"/>
      <w:r w:rsidRPr="00C32068">
        <w:rPr>
          <w:rStyle w:val="CommentReference"/>
          <w:rFonts w:eastAsia="Times New Roman" w:cs="Times New Roman"/>
          <w:kern w:val="0"/>
          <w:sz w:val="24"/>
          <w:szCs w:val="24"/>
          <w14:ligatures w14:val="none"/>
        </w:rPr>
        <w:commentReference w:id="0"/>
      </w:r>
      <w:r w:rsidRPr="00C32068">
        <w:rPr>
          <w:rFonts w:eastAsia="Times New Roman" w:cs="Times New Roman"/>
          <w:kern w:val="0"/>
          <w14:ligatures w14:val="none"/>
        </w:rPr>
        <w:t>operating in both office and remote work environments and maintains strong partnerships with regional stakeholders, employers, and state agencies to provide high-quality workforce solutions throughout the State of Texas.</w:t>
      </w:r>
      <w:r w:rsidR="00B17057" w:rsidRPr="00C32068">
        <w:rPr>
          <w:rFonts w:eastAsia="Times New Roman" w:cs="Times New Roman"/>
          <w:kern w:val="0"/>
          <w14:ligatures w14:val="none"/>
        </w:rPr>
        <w:t xml:space="preserve"> </w:t>
      </w:r>
      <w:r w:rsidR="001245A8" w:rsidRPr="00C32068">
        <w:t>SERCO manages Workforce Solutions Career Centers serving job seekers, youth participants, employers, educational institutions, and community organizations throughout the Houston/Galveston North Region.</w:t>
      </w:r>
    </w:p>
    <w:p w14:paraId="15E7175E" w14:textId="77777777" w:rsidR="00CA5E4B" w:rsidRDefault="00F759F6" w:rsidP="00F81577">
      <w:pPr>
        <w:spacing w:before="100" w:beforeAutospacing="1" w:after="100" w:afterAutospacing="1" w:line="240" w:lineRule="auto"/>
        <w:jc w:val="both"/>
      </w:pPr>
      <w:r w:rsidRPr="00B514B3">
        <w:t xml:space="preserve">Maintaining clean, sanitary, safe, and professional facilities is essential to customer service, employee safety, public health, and protection of public assets. SERCO currently requires janitorial services for eight Workforce Solutions Career Office locations. </w:t>
      </w:r>
    </w:p>
    <w:p w14:paraId="7CF54355" w14:textId="78F6249A" w:rsidR="00EB63C2" w:rsidRDefault="00F759F6" w:rsidP="00F81577">
      <w:pPr>
        <w:spacing w:before="100" w:beforeAutospacing="1" w:after="100" w:afterAutospacing="1" w:line="240" w:lineRule="auto"/>
        <w:jc w:val="both"/>
      </w:pPr>
      <w:r w:rsidRPr="00B514B3">
        <w:t>The existing janitorial services contract expires September 30, 2026, requiring a competitive procurement to ensure uninterrupted services beginning October 1, 2026.</w:t>
      </w:r>
    </w:p>
    <w:p w14:paraId="1FF5F28E" w14:textId="769ECF6A" w:rsidR="00A24CF1" w:rsidRPr="00C32068" w:rsidRDefault="00A24CF1" w:rsidP="00393155">
      <w:pPr>
        <w:spacing w:before="100" w:beforeAutospacing="1" w:after="100" w:afterAutospacing="1" w:line="240" w:lineRule="auto"/>
        <w:jc w:val="both"/>
        <w:rPr>
          <w:b/>
          <w:bCs/>
        </w:rPr>
      </w:pPr>
      <w:r w:rsidRPr="00C32068">
        <w:rPr>
          <w:b/>
          <w:bCs/>
        </w:rPr>
        <w:t>III. SCOPE OF WORK</w:t>
      </w:r>
    </w:p>
    <w:p w14:paraId="3967031C" w14:textId="77777777" w:rsidR="00A24CF1" w:rsidRPr="00C32068" w:rsidRDefault="00A24CF1" w:rsidP="00393155">
      <w:pPr>
        <w:spacing w:before="100" w:beforeAutospacing="1" w:after="100" w:afterAutospacing="1" w:line="240" w:lineRule="auto"/>
        <w:jc w:val="both"/>
        <w:rPr>
          <w:b/>
          <w:bCs/>
        </w:rPr>
      </w:pPr>
      <w:r w:rsidRPr="00C32068">
        <w:rPr>
          <w:b/>
          <w:bCs/>
        </w:rPr>
        <w:t>A. General Requirements</w:t>
      </w:r>
    </w:p>
    <w:p w14:paraId="00ACCE58" w14:textId="63E4E9A3" w:rsidR="00DC1696" w:rsidRPr="005E267E" w:rsidRDefault="00DC1696" w:rsidP="00DC1696">
      <w:pPr>
        <w:spacing w:before="100" w:beforeAutospacing="1" w:after="100" w:afterAutospacing="1" w:line="240" w:lineRule="auto"/>
        <w:jc w:val="both"/>
      </w:pPr>
      <w:r w:rsidRPr="005E267E">
        <w:t xml:space="preserve">The Contractor shall provide all </w:t>
      </w:r>
      <w:r w:rsidR="003961CC" w:rsidRPr="00B514B3">
        <w:t>labor, supervision, materials, supplies, equipment, transportation, management, and incidentals necessary to perform professional janitorial services</w:t>
      </w:r>
      <w:r w:rsidR="00DF5E52">
        <w:t xml:space="preserve"> </w:t>
      </w:r>
      <w:r w:rsidR="005D30DF" w:rsidRPr="00C32068">
        <w:t>at designated Workforce Solutions offices.</w:t>
      </w:r>
    </w:p>
    <w:p w14:paraId="4AB1E74F" w14:textId="21B27B18" w:rsidR="00DC1696" w:rsidRDefault="00DC1696" w:rsidP="009E5B7C">
      <w:pPr>
        <w:spacing w:before="100" w:beforeAutospacing="1" w:after="100" w:afterAutospacing="1" w:line="240" w:lineRule="auto"/>
        <w:jc w:val="both"/>
      </w:pPr>
      <w:r w:rsidRPr="005E267E">
        <w:lastRenderedPageBreak/>
        <w:t xml:space="preserve">Services shall </w:t>
      </w:r>
      <w:r w:rsidR="005051FC" w:rsidRPr="00B514B3">
        <w:t>be performed in a manner that maintains facilities in a clean, sanitary, safe, and professional condition.</w:t>
      </w:r>
    </w:p>
    <w:p w14:paraId="02A45F8C" w14:textId="77777777" w:rsidR="00FE3847" w:rsidRDefault="00FE3847" w:rsidP="009E5B7C">
      <w:r w:rsidRPr="00B514B3">
        <w:t>The Contractor shall comply with all applicable OSHA, federal, state, and local regulations.</w:t>
      </w:r>
    </w:p>
    <w:p w14:paraId="633471B6" w14:textId="77777777" w:rsidR="000E5C51" w:rsidRPr="00B514B3" w:rsidRDefault="000E5C51" w:rsidP="009E5B7C">
      <w:pPr>
        <w:spacing w:after="0" w:line="240" w:lineRule="auto"/>
        <w:jc w:val="both"/>
        <w:rPr>
          <w:b/>
          <w:bCs/>
        </w:rPr>
      </w:pPr>
      <w:r w:rsidRPr="00B514B3">
        <w:rPr>
          <w:b/>
          <w:bCs/>
        </w:rPr>
        <w:t>B. Routine Janitorial Services</w:t>
      </w:r>
    </w:p>
    <w:p w14:paraId="03B3CD7A" w14:textId="77777777" w:rsidR="009E5B7C" w:rsidRDefault="009E5B7C" w:rsidP="009E5B7C">
      <w:pPr>
        <w:spacing w:after="0" w:line="240" w:lineRule="auto"/>
        <w:jc w:val="both"/>
        <w:rPr>
          <w:b/>
          <w:bCs/>
        </w:rPr>
      </w:pPr>
    </w:p>
    <w:p w14:paraId="6DFB37AB" w14:textId="58B3C5B0" w:rsidR="000E5C51" w:rsidRPr="00B514B3" w:rsidRDefault="000E5C51" w:rsidP="009E5B7C">
      <w:pPr>
        <w:spacing w:after="0" w:line="240" w:lineRule="auto"/>
        <w:jc w:val="both"/>
        <w:rPr>
          <w:b/>
          <w:bCs/>
        </w:rPr>
      </w:pPr>
      <w:r w:rsidRPr="00B514B3">
        <w:rPr>
          <w:b/>
          <w:bCs/>
        </w:rPr>
        <w:t>Daily Services</w:t>
      </w:r>
    </w:p>
    <w:p w14:paraId="67C56468" w14:textId="77777777" w:rsidR="004C398E" w:rsidRPr="00B132D9" w:rsidRDefault="004C398E" w:rsidP="00F76EF7">
      <w:pPr>
        <w:spacing w:after="0" w:line="240" w:lineRule="auto"/>
        <w:jc w:val="both"/>
        <w:rPr>
          <w:sz w:val="20"/>
          <w:szCs w:val="20"/>
        </w:rPr>
      </w:pPr>
    </w:p>
    <w:p w14:paraId="5993922E" w14:textId="326F02A6" w:rsidR="000E5C51" w:rsidRPr="00B514B3" w:rsidRDefault="000E5C51" w:rsidP="009E5B7C">
      <w:pPr>
        <w:spacing w:after="0" w:line="240" w:lineRule="auto"/>
        <w:jc w:val="both"/>
      </w:pPr>
      <w:r w:rsidRPr="00B514B3">
        <w:t>Services may include:</w:t>
      </w:r>
    </w:p>
    <w:p w14:paraId="0D5BE0AE" w14:textId="77777777" w:rsidR="000E5C51" w:rsidRPr="00B514B3" w:rsidRDefault="000E5C51">
      <w:pPr>
        <w:numPr>
          <w:ilvl w:val="0"/>
          <w:numId w:val="9"/>
        </w:numPr>
        <w:spacing w:after="0" w:line="240" w:lineRule="auto"/>
        <w:jc w:val="both"/>
      </w:pPr>
      <w:r w:rsidRPr="00B514B3">
        <w:t>Empty trash receptacles and replace liners</w:t>
      </w:r>
    </w:p>
    <w:p w14:paraId="18C73141" w14:textId="77777777" w:rsidR="000E5C51" w:rsidRPr="00B514B3" w:rsidRDefault="000E5C51">
      <w:pPr>
        <w:numPr>
          <w:ilvl w:val="0"/>
          <w:numId w:val="9"/>
        </w:numPr>
        <w:spacing w:after="0" w:line="240" w:lineRule="auto"/>
        <w:jc w:val="both"/>
      </w:pPr>
      <w:r w:rsidRPr="00B514B3">
        <w:t>Clean and sanitize restrooms</w:t>
      </w:r>
    </w:p>
    <w:p w14:paraId="2CB94D60" w14:textId="77777777" w:rsidR="000E5C51" w:rsidRPr="00B514B3" w:rsidRDefault="000E5C51">
      <w:pPr>
        <w:numPr>
          <w:ilvl w:val="0"/>
          <w:numId w:val="9"/>
        </w:numPr>
        <w:spacing w:after="0" w:line="240" w:lineRule="auto"/>
        <w:jc w:val="both"/>
      </w:pPr>
      <w:r w:rsidRPr="00B514B3">
        <w:t>Restock restroom consumables</w:t>
      </w:r>
    </w:p>
    <w:p w14:paraId="5BDA2FA5" w14:textId="77777777" w:rsidR="000E5C51" w:rsidRPr="00B514B3" w:rsidRDefault="000E5C51">
      <w:pPr>
        <w:numPr>
          <w:ilvl w:val="0"/>
          <w:numId w:val="9"/>
        </w:numPr>
        <w:spacing w:after="0" w:line="240" w:lineRule="auto"/>
        <w:jc w:val="both"/>
      </w:pPr>
      <w:r w:rsidRPr="00B514B3">
        <w:t>Clean sinks, toilets, urinals, partitions, dispensers, and mirrors</w:t>
      </w:r>
    </w:p>
    <w:p w14:paraId="5C62A9A0" w14:textId="77777777" w:rsidR="000E5C51" w:rsidRPr="00B514B3" w:rsidRDefault="000E5C51">
      <w:pPr>
        <w:numPr>
          <w:ilvl w:val="0"/>
          <w:numId w:val="9"/>
        </w:numPr>
        <w:spacing w:after="0" w:line="240" w:lineRule="auto"/>
        <w:jc w:val="both"/>
      </w:pPr>
      <w:r w:rsidRPr="00B514B3">
        <w:t>Sweep and mop hard-surface flooring</w:t>
      </w:r>
    </w:p>
    <w:p w14:paraId="5012536A" w14:textId="77777777" w:rsidR="000E5C51" w:rsidRPr="00B514B3" w:rsidRDefault="000E5C51">
      <w:pPr>
        <w:numPr>
          <w:ilvl w:val="0"/>
          <w:numId w:val="9"/>
        </w:numPr>
        <w:spacing w:after="0" w:line="240" w:lineRule="auto"/>
        <w:jc w:val="both"/>
      </w:pPr>
      <w:r w:rsidRPr="00B514B3">
        <w:t>Vacuum carpeted areas</w:t>
      </w:r>
    </w:p>
    <w:p w14:paraId="6A16DFBF" w14:textId="77777777" w:rsidR="000E5C51" w:rsidRPr="00B514B3" w:rsidRDefault="000E5C51">
      <w:pPr>
        <w:numPr>
          <w:ilvl w:val="0"/>
          <w:numId w:val="9"/>
        </w:numPr>
        <w:spacing w:after="0" w:line="240" w:lineRule="auto"/>
        <w:jc w:val="both"/>
      </w:pPr>
      <w:r w:rsidRPr="00B514B3">
        <w:t>Spot-clean walls and doors</w:t>
      </w:r>
    </w:p>
    <w:p w14:paraId="0A92A537" w14:textId="77777777" w:rsidR="000E5C51" w:rsidRPr="00B514B3" w:rsidRDefault="000E5C51">
      <w:pPr>
        <w:numPr>
          <w:ilvl w:val="0"/>
          <w:numId w:val="9"/>
        </w:numPr>
        <w:spacing w:after="0" w:line="240" w:lineRule="auto"/>
        <w:jc w:val="both"/>
      </w:pPr>
      <w:r w:rsidRPr="00B514B3">
        <w:t>Clean entrances and lobbies</w:t>
      </w:r>
    </w:p>
    <w:p w14:paraId="36D8E800" w14:textId="77777777" w:rsidR="000E5C51" w:rsidRPr="00B514B3" w:rsidRDefault="000E5C51">
      <w:pPr>
        <w:numPr>
          <w:ilvl w:val="0"/>
          <w:numId w:val="9"/>
        </w:numPr>
        <w:spacing w:after="0" w:line="240" w:lineRule="auto"/>
        <w:jc w:val="both"/>
      </w:pPr>
      <w:r w:rsidRPr="00B514B3">
        <w:t>Wipe and disinfect high-touch surfaces</w:t>
      </w:r>
    </w:p>
    <w:p w14:paraId="3A492A9B" w14:textId="77777777" w:rsidR="000E5C51" w:rsidRPr="00B514B3" w:rsidRDefault="000E5C51">
      <w:pPr>
        <w:numPr>
          <w:ilvl w:val="0"/>
          <w:numId w:val="9"/>
        </w:numPr>
        <w:spacing w:after="0" w:line="240" w:lineRule="auto"/>
        <w:jc w:val="both"/>
      </w:pPr>
      <w:r w:rsidRPr="00B514B3">
        <w:t>Clean breakrooms and staff kitchens</w:t>
      </w:r>
    </w:p>
    <w:p w14:paraId="23F457A6" w14:textId="77777777" w:rsidR="000E5C51" w:rsidRPr="00B514B3" w:rsidRDefault="000E5C51">
      <w:pPr>
        <w:numPr>
          <w:ilvl w:val="0"/>
          <w:numId w:val="9"/>
        </w:numPr>
        <w:spacing w:after="0" w:line="240" w:lineRule="auto"/>
        <w:jc w:val="both"/>
      </w:pPr>
      <w:r w:rsidRPr="00B514B3">
        <w:t>Remove visible debris from exterior entry areas</w:t>
      </w:r>
    </w:p>
    <w:p w14:paraId="017431E4" w14:textId="77777777" w:rsidR="004C398E" w:rsidRPr="00B132D9" w:rsidRDefault="004C398E" w:rsidP="009E5B7C">
      <w:pPr>
        <w:spacing w:after="0" w:line="240" w:lineRule="auto"/>
        <w:jc w:val="both"/>
        <w:rPr>
          <w:b/>
          <w:bCs/>
          <w:sz w:val="20"/>
          <w:szCs w:val="20"/>
        </w:rPr>
      </w:pPr>
    </w:p>
    <w:p w14:paraId="6FD33EE3" w14:textId="1AA9DC46" w:rsidR="000E5C51" w:rsidRPr="00B514B3" w:rsidRDefault="000E5C51" w:rsidP="009E5B7C">
      <w:pPr>
        <w:spacing w:after="0" w:line="240" w:lineRule="auto"/>
        <w:jc w:val="both"/>
        <w:rPr>
          <w:b/>
          <w:bCs/>
        </w:rPr>
      </w:pPr>
      <w:r w:rsidRPr="00B514B3">
        <w:rPr>
          <w:b/>
          <w:bCs/>
        </w:rPr>
        <w:t>Weekly Services</w:t>
      </w:r>
    </w:p>
    <w:p w14:paraId="16208487" w14:textId="77777777" w:rsidR="000E5C51" w:rsidRPr="00B514B3" w:rsidRDefault="000E5C51">
      <w:pPr>
        <w:numPr>
          <w:ilvl w:val="0"/>
          <w:numId w:val="10"/>
        </w:numPr>
        <w:spacing w:after="0" w:line="240" w:lineRule="auto"/>
        <w:jc w:val="both"/>
      </w:pPr>
      <w:r w:rsidRPr="00B514B3">
        <w:t>Dust furniture and surfaces</w:t>
      </w:r>
    </w:p>
    <w:p w14:paraId="7888DE78" w14:textId="77777777" w:rsidR="000E5C51" w:rsidRPr="00B514B3" w:rsidRDefault="000E5C51">
      <w:pPr>
        <w:numPr>
          <w:ilvl w:val="0"/>
          <w:numId w:val="10"/>
        </w:numPr>
        <w:spacing w:after="0" w:line="240" w:lineRule="auto"/>
        <w:jc w:val="both"/>
      </w:pPr>
      <w:r w:rsidRPr="00B514B3">
        <w:t>Clean window ledges and sills</w:t>
      </w:r>
    </w:p>
    <w:p w14:paraId="35CBA0F9" w14:textId="77777777" w:rsidR="000E5C51" w:rsidRPr="00B514B3" w:rsidRDefault="000E5C51">
      <w:pPr>
        <w:numPr>
          <w:ilvl w:val="0"/>
          <w:numId w:val="10"/>
        </w:numPr>
        <w:spacing w:after="0" w:line="240" w:lineRule="auto"/>
        <w:jc w:val="both"/>
      </w:pPr>
      <w:r w:rsidRPr="00B514B3">
        <w:t>Clean interior glass</w:t>
      </w:r>
    </w:p>
    <w:p w14:paraId="5FEB4234" w14:textId="77777777" w:rsidR="000E5C51" w:rsidRPr="00B514B3" w:rsidRDefault="000E5C51">
      <w:pPr>
        <w:numPr>
          <w:ilvl w:val="0"/>
          <w:numId w:val="10"/>
        </w:numPr>
        <w:spacing w:after="0" w:line="240" w:lineRule="auto"/>
        <w:jc w:val="both"/>
      </w:pPr>
      <w:r w:rsidRPr="00B514B3">
        <w:t>Detail-clean restrooms</w:t>
      </w:r>
    </w:p>
    <w:p w14:paraId="5F57A53F" w14:textId="77777777" w:rsidR="000E5C51" w:rsidRPr="00B514B3" w:rsidRDefault="000E5C51">
      <w:pPr>
        <w:numPr>
          <w:ilvl w:val="0"/>
          <w:numId w:val="10"/>
        </w:numPr>
        <w:spacing w:after="0" w:line="240" w:lineRule="auto"/>
        <w:jc w:val="both"/>
      </w:pPr>
      <w:r w:rsidRPr="00B514B3">
        <w:t>Vacuum edges and corners</w:t>
      </w:r>
    </w:p>
    <w:p w14:paraId="406B525B" w14:textId="77777777" w:rsidR="000E5C51" w:rsidRPr="00B514B3" w:rsidRDefault="000E5C51">
      <w:pPr>
        <w:numPr>
          <w:ilvl w:val="0"/>
          <w:numId w:val="10"/>
        </w:numPr>
        <w:spacing w:after="0" w:line="240" w:lineRule="auto"/>
        <w:jc w:val="both"/>
      </w:pPr>
      <w:r w:rsidRPr="00B514B3">
        <w:t>Dust vents and accessible fixtures</w:t>
      </w:r>
    </w:p>
    <w:p w14:paraId="7043392F" w14:textId="77777777" w:rsidR="000E5C51" w:rsidRPr="00B514B3" w:rsidRDefault="000E5C51">
      <w:pPr>
        <w:numPr>
          <w:ilvl w:val="0"/>
          <w:numId w:val="10"/>
        </w:numPr>
        <w:spacing w:after="0" w:line="240" w:lineRule="auto"/>
        <w:jc w:val="both"/>
      </w:pPr>
      <w:r w:rsidRPr="00B514B3">
        <w:t>Clean conference rooms and training rooms</w:t>
      </w:r>
    </w:p>
    <w:p w14:paraId="6972586A" w14:textId="77777777" w:rsidR="004C398E" w:rsidRPr="00B132D9" w:rsidRDefault="004C398E" w:rsidP="009E5B7C">
      <w:pPr>
        <w:spacing w:after="0" w:line="240" w:lineRule="auto"/>
        <w:jc w:val="both"/>
        <w:rPr>
          <w:b/>
          <w:bCs/>
          <w:sz w:val="20"/>
          <w:szCs w:val="20"/>
        </w:rPr>
      </w:pPr>
    </w:p>
    <w:p w14:paraId="5DF5AEE4" w14:textId="61AA9DBD" w:rsidR="000E5C51" w:rsidRPr="00B514B3" w:rsidRDefault="000E5C51" w:rsidP="009E5B7C">
      <w:pPr>
        <w:spacing w:after="0" w:line="240" w:lineRule="auto"/>
        <w:jc w:val="both"/>
        <w:rPr>
          <w:b/>
          <w:bCs/>
        </w:rPr>
      </w:pPr>
      <w:r w:rsidRPr="00B514B3">
        <w:rPr>
          <w:b/>
          <w:bCs/>
        </w:rPr>
        <w:t>Monthly Services</w:t>
      </w:r>
    </w:p>
    <w:p w14:paraId="3543538B" w14:textId="77777777" w:rsidR="000E5C51" w:rsidRPr="00B514B3" w:rsidRDefault="000E5C51">
      <w:pPr>
        <w:numPr>
          <w:ilvl w:val="0"/>
          <w:numId w:val="11"/>
        </w:numPr>
        <w:spacing w:after="0" w:line="240" w:lineRule="auto"/>
        <w:jc w:val="both"/>
      </w:pPr>
      <w:r w:rsidRPr="00B514B3">
        <w:t>High dusting</w:t>
      </w:r>
    </w:p>
    <w:p w14:paraId="72E8D8DB" w14:textId="77777777" w:rsidR="000E5C51" w:rsidRPr="00B514B3" w:rsidRDefault="000E5C51">
      <w:pPr>
        <w:numPr>
          <w:ilvl w:val="0"/>
          <w:numId w:val="11"/>
        </w:numPr>
        <w:spacing w:after="0" w:line="240" w:lineRule="auto"/>
        <w:jc w:val="both"/>
      </w:pPr>
      <w:r w:rsidRPr="00B514B3">
        <w:t>Floor machine scrubbing, where applicable</w:t>
      </w:r>
    </w:p>
    <w:p w14:paraId="69D42FD5" w14:textId="77777777" w:rsidR="000E5C51" w:rsidRPr="00B514B3" w:rsidRDefault="000E5C51">
      <w:pPr>
        <w:numPr>
          <w:ilvl w:val="0"/>
          <w:numId w:val="11"/>
        </w:numPr>
        <w:spacing w:after="0" w:line="240" w:lineRule="auto"/>
        <w:jc w:val="both"/>
      </w:pPr>
      <w:r w:rsidRPr="00B514B3">
        <w:t>Detailed cleaning of common areas</w:t>
      </w:r>
    </w:p>
    <w:p w14:paraId="0C3BFC56" w14:textId="77777777" w:rsidR="000E5C51" w:rsidRPr="00B514B3" w:rsidRDefault="000E5C51">
      <w:pPr>
        <w:numPr>
          <w:ilvl w:val="0"/>
          <w:numId w:val="11"/>
        </w:numPr>
        <w:spacing w:after="0" w:line="240" w:lineRule="auto"/>
        <w:jc w:val="both"/>
      </w:pPr>
      <w:r w:rsidRPr="00B514B3">
        <w:t>Cleaning of baseboards</w:t>
      </w:r>
    </w:p>
    <w:p w14:paraId="744C2FAD" w14:textId="77777777" w:rsidR="000E5C51" w:rsidRPr="00B514B3" w:rsidRDefault="000E5C51">
      <w:pPr>
        <w:numPr>
          <w:ilvl w:val="0"/>
          <w:numId w:val="11"/>
        </w:numPr>
        <w:spacing w:after="0" w:line="240" w:lineRule="auto"/>
        <w:jc w:val="both"/>
      </w:pPr>
      <w:r w:rsidRPr="00B514B3">
        <w:t>Deep cleaning of break rooms</w:t>
      </w:r>
    </w:p>
    <w:p w14:paraId="29CE0825" w14:textId="77777777" w:rsidR="000E5C51" w:rsidRPr="00B514B3" w:rsidRDefault="000E5C51">
      <w:pPr>
        <w:numPr>
          <w:ilvl w:val="0"/>
          <w:numId w:val="11"/>
        </w:numPr>
        <w:spacing w:after="0" w:line="240" w:lineRule="auto"/>
        <w:jc w:val="both"/>
      </w:pPr>
      <w:r w:rsidRPr="00B514B3">
        <w:t>Detailed cleaning of entryways</w:t>
      </w:r>
    </w:p>
    <w:p w14:paraId="1A649BA3" w14:textId="77777777" w:rsidR="004C398E" w:rsidRPr="00B132D9" w:rsidRDefault="004C398E" w:rsidP="009E5B7C">
      <w:pPr>
        <w:spacing w:after="0" w:line="240" w:lineRule="auto"/>
        <w:jc w:val="both"/>
        <w:rPr>
          <w:b/>
          <w:bCs/>
          <w:sz w:val="20"/>
          <w:szCs w:val="20"/>
        </w:rPr>
      </w:pPr>
    </w:p>
    <w:p w14:paraId="601B3680" w14:textId="62B6D05E" w:rsidR="000E5C51" w:rsidRPr="00B514B3" w:rsidRDefault="000E5C51" w:rsidP="009E5B7C">
      <w:pPr>
        <w:spacing w:after="0" w:line="240" w:lineRule="auto"/>
        <w:jc w:val="both"/>
        <w:rPr>
          <w:b/>
          <w:bCs/>
        </w:rPr>
      </w:pPr>
      <w:r w:rsidRPr="00B514B3">
        <w:rPr>
          <w:b/>
          <w:bCs/>
        </w:rPr>
        <w:t>Quarterly Services</w:t>
      </w:r>
    </w:p>
    <w:p w14:paraId="0F06BC25" w14:textId="77777777" w:rsidR="000E5C51" w:rsidRPr="00B514B3" w:rsidRDefault="000E5C51">
      <w:pPr>
        <w:numPr>
          <w:ilvl w:val="0"/>
          <w:numId w:val="12"/>
        </w:numPr>
        <w:spacing w:after="0" w:line="240" w:lineRule="auto"/>
        <w:jc w:val="both"/>
      </w:pPr>
      <w:r w:rsidRPr="00B514B3">
        <w:t>Carpet extraction and spot treatment</w:t>
      </w:r>
    </w:p>
    <w:p w14:paraId="106CA3A6" w14:textId="77777777" w:rsidR="000E5C51" w:rsidRPr="00B514B3" w:rsidRDefault="000E5C51">
      <w:pPr>
        <w:numPr>
          <w:ilvl w:val="0"/>
          <w:numId w:val="12"/>
        </w:numPr>
        <w:spacing w:after="0" w:line="240" w:lineRule="auto"/>
        <w:jc w:val="both"/>
      </w:pPr>
      <w:r w:rsidRPr="00B514B3">
        <w:t>Floor stripping and refinishing, if applicable</w:t>
      </w:r>
    </w:p>
    <w:p w14:paraId="32CEC05E" w14:textId="77777777" w:rsidR="000E5C51" w:rsidRPr="00B514B3" w:rsidRDefault="000E5C51">
      <w:pPr>
        <w:numPr>
          <w:ilvl w:val="0"/>
          <w:numId w:val="12"/>
        </w:numPr>
        <w:spacing w:after="0" w:line="240" w:lineRule="auto"/>
        <w:jc w:val="both"/>
      </w:pPr>
      <w:r w:rsidRPr="00B514B3">
        <w:t>Deep cleaning of tile and grout</w:t>
      </w:r>
    </w:p>
    <w:p w14:paraId="40B69E4E" w14:textId="77777777" w:rsidR="000E5C51" w:rsidRPr="00B514B3" w:rsidRDefault="000E5C51">
      <w:pPr>
        <w:numPr>
          <w:ilvl w:val="0"/>
          <w:numId w:val="12"/>
        </w:numPr>
        <w:spacing w:after="0" w:line="240" w:lineRule="auto"/>
        <w:jc w:val="both"/>
      </w:pPr>
      <w:r w:rsidRPr="00B514B3">
        <w:t>Detailed cleaning of high-traffic areas</w:t>
      </w:r>
    </w:p>
    <w:p w14:paraId="206E1553" w14:textId="77777777" w:rsidR="00B132D9" w:rsidRDefault="00B132D9" w:rsidP="009E5B7C">
      <w:pPr>
        <w:spacing w:after="0" w:line="240" w:lineRule="auto"/>
        <w:jc w:val="both"/>
        <w:rPr>
          <w:b/>
          <w:bCs/>
        </w:rPr>
      </w:pPr>
    </w:p>
    <w:p w14:paraId="38E3ED1B" w14:textId="768D2916" w:rsidR="000E5C51" w:rsidRPr="00B514B3" w:rsidRDefault="000E5C51" w:rsidP="009E5B7C">
      <w:pPr>
        <w:spacing w:after="0" w:line="240" w:lineRule="auto"/>
        <w:jc w:val="both"/>
        <w:rPr>
          <w:b/>
          <w:bCs/>
        </w:rPr>
      </w:pPr>
      <w:r w:rsidRPr="00B514B3">
        <w:rPr>
          <w:b/>
          <w:bCs/>
        </w:rPr>
        <w:lastRenderedPageBreak/>
        <w:t>C. Restroom Sanitation Requirements</w:t>
      </w:r>
    </w:p>
    <w:p w14:paraId="237C752D" w14:textId="77777777" w:rsidR="004C398E" w:rsidRPr="00B132D9" w:rsidRDefault="004C398E" w:rsidP="009E5B7C">
      <w:pPr>
        <w:spacing w:after="0" w:line="240" w:lineRule="auto"/>
        <w:jc w:val="both"/>
        <w:rPr>
          <w:sz w:val="20"/>
          <w:szCs w:val="20"/>
        </w:rPr>
      </w:pPr>
    </w:p>
    <w:p w14:paraId="1B0BE553" w14:textId="78A7FE5C" w:rsidR="000E5C51" w:rsidRPr="00B514B3" w:rsidRDefault="000E5C51" w:rsidP="009E5B7C">
      <w:pPr>
        <w:spacing w:after="0" w:line="240" w:lineRule="auto"/>
        <w:jc w:val="both"/>
      </w:pPr>
      <w:r w:rsidRPr="00B514B3">
        <w:t>Contractor shall ensure:</w:t>
      </w:r>
    </w:p>
    <w:p w14:paraId="326963B1" w14:textId="77777777" w:rsidR="000E5C51" w:rsidRPr="00B514B3" w:rsidRDefault="000E5C51">
      <w:pPr>
        <w:numPr>
          <w:ilvl w:val="0"/>
          <w:numId w:val="13"/>
        </w:numPr>
        <w:spacing w:after="0" w:line="240" w:lineRule="auto"/>
        <w:jc w:val="both"/>
      </w:pPr>
      <w:r w:rsidRPr="00B514B3">
        <w:t>Continuous availability of soap</w:t>
      </w:r>
    </w:p>
    <w:p w14:paraId="10223C2B" w14:textId="77777777" w:rsidR="000E5C51" w:rsidRPr="00B514B3" w:rsidRDefault="000E5C51">
      <w:pPr>
        <w:numPr>
          <w:ilvl w:val="0"/>
          <w:numId w:val="13"/>
        </w:numPr>
        <w:spacing w:after="0" w:line="240" w:lineRule="auto"/>
        <w:jc w:val="both"/>
      </w:pPr>
      <w:r w:rsidRPr="00B514B3">
        <w:t>Toilet tissue replenishment</w:t>
      </w:r>
    </w:p>
    <w:p w14:paraId="0C6B0050" w14:textId="77777777" w:rsidR="000E5C51" w:rsidRPr="00B514B3" w:rsidRDefault="000E5C51">
      <w:pPr>
        <w:numPr>
          <w:ilvl w:val="0"/>
          <w:numId w:val="13"/>
        </w:numPr>
        <w:spacing w:after="0" w:line="240" w:lineRule="auto"/>
        <w:jc w:val="both"/>
      </w:pPr>
      <w:r w:rsidRPr="00B514B3">
        <w:t>Paper towel replenishment</w:t>
      </w:r>
    </w:p>
    <w:p w14:paraId="7FF7A37F" w14:textId="77777777" w:rsidR="000E5C51" w:rsidRPr="00B514B3" w:rsidRDefault="000E5C51">
      <w:pPr>
        <w:numPr>
          <w:ilvl w:val="0"/>
          <w:numId w:val="13"/>
        </w:numPr>
        <w:spacing w:after="0" w:line="240" w:lineRule="auto"/>
        <w:jc w:val="both"/>
      </w:pPr>
      <w:r w:rsidRPr="00B514B3">
        <w:t>Sanitary disposal maintenance</w:t>
      </w:r>
    </w:p>
    <w:p w14:paraId="5A48464E" w14:textId="77777777" w:rsidR="000E5C51" w:rsidRPr="00B514B3" w:rsidRDefault="000E5C51">
      <w:pPr>
        <w:numPr>
          <w:ilvl w:val="0"/>
          <w:numId w:val="13"/>
        </w:numPr>
        <w:spacing w:after="0" w:line="240" w:lineRule="auto"/>
        <w:jc w:val="both"/>
      </w:pPr>
      <w:r w:rsidRPr="00B514B3">
        <w:t>Odor control</w:t>
      </w:r>
    </w:p>
    <w:p w14:paraId="21BE1241" w14:textId="77777777" w:rsidR="000E5C51" w:rsidRPr="00B514B3" w:rsidRDefault="000E5C51">
      <w:pPr>
        <w:numPr>
          <w:ilvl w:val="0"/>
          <w:numId w:val="13"/>
        </w:numPr>
        <w:spacing w:after="0" w:line="240" w:lineRule="auto"/>
        <w:jc w:val="both"/>
      </w:pPr>
      <w:r w:rsidRPr="00B514B3">
        <w:t>Appropriate disinfecting practices</w:t>
      </w:r>
    </w:p>
    <w:p w14:paraId="1318F604" w14:textId="77777777" w:rsidR="004C398E" w:rsidRPr="00B132D9" w:rsidRDefault="004C398E" w:rsidP="009E5B7C">
      <w:pPr>
        <w:spacing w:after="0" w:line="240" w:lineRule="auto"/>
        <w:jc w:val="both"/>
        <w:rPr>
          <w:sz w:val="20"/>
          <w:szCs w:val="20"/>
        </w:rPr>
      </w:pPr>
    </w:p>
    <w:p w14:paraId="13CEFB04" w14:textId="3CC600C9" w:rsidR="000E5C51" w:rsidRPr="00B514B3" w:rsidRDefault="000E5C51" w:rsidP="009E5B7C">
      <w:pPr>
        <w:spacing w:after="0" w:line="240" w:lineRule="auto"/>
        <w:jc w:val="both"/>
      </w:pPr>
      <w:r w:rsidRPr="00B514B3">
        <w:t>All restroom surfaces shall be cleaned using commercial-grade disinfectants.</w:t>
      </w:r>
    </w:p>
    <w:p w14:paraId="5DDAA5C3" w14:textId="77777777" w:rsidR="004C398E" w:rsidRPr="00B132D9" w:rsidRDefault="004C398E" w:rsidP="009E5B7C">
      <w:pPr>
        <w:spacing w:after="0" w:line="240" w:lineRule="auto"/>
        <w:jc w:val="both"/>
        <w:rPr>
          <w:b/>
          <w:bCs/>
          <w:sz w:val="20"/>
          <w:szCs w:val="20"/>
        </w:rPr>
      </w:pPr>
    </w:p>
    <w:p w14:paraId="06809329" w14:textId="3FA2A682" w:rsidR="000E5C51" w:rsidRPr="00B514B3" w:rsidRDefault="000E5C51" w:rsidP="009E5B7C">
      <w:pPr>
        <w:spacing w:after="0" w:line="240" w:lineRule="auto"/>
        <w:jc w:val="both"/>
        <w:rPr>
          <w:b/>
          <w:bCs/>
        </w:rPr>
      </w:pPr>
      <w:r w:rsidRPr="00B514B3">
        <w:rPr>
          <w:b/>
          <w:bCs/>
        </w:rPr>
        <w:t>D. Floor Care Program</w:t>
      </w:r>
    </w:p>
    <w:p w14:paraId="71780648" w14:textId="77777777" w:rsidR="004C398E" w:rsidRPr="00B132D9" w:rsidRDefault="004C398E" w:rsidP="009E5B7C">
      <w:pPr>
        <w:spacing w:after="0" w:line="240" w:lineRule="auto"/>
        <w:jc w:val="both"/>
        <w:rPr>
          <w:sz w:val="20"/>
          <w:szCs w:val="20"/>
        </w:rPr>
      </w:pPr>
    </w:p>
    <w:p w14:paraId="0D9A430C" w14:textId="28161032" w:rsidR="000E5C51" w:rsidRPr="00B514B3" w:rsidRDefault="000E5C51" w:rsidP="009E5B7C">
      <w:pPr>
        <w:spacing w:after="0" w:line="240" w:lineRule="auto"/>
        <w:jc w:val="both"/>
      </w:pPr>
      <w:r w:rsidRPr="00B514B3">
        <w:t>The Contractor shall provide:</w:t>
      </w:r>
    </w:p>
    <w:p w14:paraId="720ACAD8" w14:textId="77777777" w:rsidR="000E5C51" w:rsidRPr="00B514B3" w:rsidRDefault="000E5C51">
      <w:pPr>
        <w:numPr>
          <w:ilvl w:val="0"/>
          <w:numId w:val="14"/>
        </w:numPr>
        <w:spacing w:after="0" w:line="240" w:lineRule="auto"/>
        <w:jc w:val="both"/>
      </w:pPr>
      <w:r w:rsidRPr="00B514B3">
        <w:t>Vacuuming</w:t>
      </w:r>
    </w:p>
    <w:p w14:paraId="2314B61C" w14:textId="77777777" w:rsidR="000E5C51" w:rsidRPr="00B514B3" w:rsidRDefault="000E5C51">
      <w:pPr>
        <w:numPr>
          <w:ilvl w:val="0"/>
          <w:numId w:val="14"/>
        </w:numPr>
        <w:spacing w:after="0" w:line="240" w:lineRule="auto"/>
        <w:jc w:val="both"/>
      </w:pPr>
      <w:r w:rsidRPr="00B514B3">
        <w:t>Sweeping</w:t>
      </w:r>
    </w:p>
    <w:p w14:paraId="6C9B0A8A" w14:textId="77777777" w:rsidR="000E5C51" w:rsidRPr="00B514B3" w:rsidRDefault="000E5C51">
      <w:pPr>
        <w:numPr>
          <w:ilvl w:val="0"/>
          <w:numId w:val="14"/>
        </w:numPr>
        <w:spacing w:after="0" w:line="240" w:lineRule="auto"/>
        <w:jc w:val="both"/>
      </w:pPr>
      <w:r w:rsidRPr="00B514B3">
        <w:t>Damp mopping</w:t>
      </w:r>
    </w:p>
    <w:p w14:paraId="12F03D15" w14:textId="77777777" w:rsidR="000E5C51" w:rsidRPr="00B514B3" w:rsidRDefault="000E5C51">
      <w:pPr>
        <w:numPr>
          <w:ilvl w:val="0"/>
          <w:numId w:val="14"/>
        </w:numPr>
        <w:spacing w:after="0" w:line="240" w:lineRule="auto"/>
        <w:jc w:val="both"/>
      </w:pPr>
      <w:r w:rsidRPr="00B514B3">
        <w:t>Burnishing</w:t>
      </w:r>
    </w:p>
    <w:p w14:paraId="2564064D" w14:textId="77777777" w:rsidR="000E5C51" w:rsidRPr="00B514B3" w:rsidRDefault="000E5C51">
      <w:pPr>
        <w:numPr>
          <w:ilvl w:val="0"/>
          <w:numId w:val="14"/>
        </w:numPr>
        <w:spacing w:after="0" w:line="240" w:lineRule="auto"/>
        <w:jc w:val="both"/>
      </w:pPr>
      <w:r w:rsidRPr="00B514B3">
        <w:t>Machine scrubbing</w:t>
      </w:r>
    </w:p>
    <w:p w14:paraId="0952903E" w14:textId="77777777" w:rsidR="000E5C51" w:rsidRPr="00B514B3" w:rsidRDefault="000E5C51">
      <w:pPr>
        <w:numPr>
          <w:ilvl w:val="0"/>
          <w:numId w:val="14"/>
        </w:numPr>
        <w:spacing w:after="0" w:line="240" w:lineRule="auto"/>
        <w:jc w:val="both"/>
      </w:pPr>
      <w:r w:rsidRPr="00B514B3">
        <w:t>Stripping and refinishing</w:t>
      </w:r>
    </w:p>
    <w:p w14:paraId="3F744CF3" w14:textId="77777777" w:rsidR="000E5C51" w:rsidRPr="00B514B3" w:rsidRDefault="000E5C51">
      <w:pPr>
        <w:numPr>
          <w:ilvl w:val="0"/>
          <w:numId w:val="14"/>
        </w:numPr>
        <w:spacing w:after="0" w:line="240" w:lineRule="auto"/>
        <w:jc w:val="both"/>
      </w:pPr>
      <w:r w:rsidRPr="00B514B3">
        <w:t>Carpet cleaning</w:t>
      </w:r>
    </w:p>
    <w:p w14:paraId="28AD8FDD" w14:textId="77777777" w:rsidR="004C398E" w:rsidRPr="00B132D9" w:rsidRDefault="004C398E" w:rsidP="009E5B7C">
      <w:pPr>
        <w:spacing w:after="0" w:line="240" w:lineRule="auto"/>
        <w:jc w:val="both"/>
        <w:rPr>
          <w:sz w:val="20"/>
          <w:szCs w:val="20"/>
        </w:rPr>
      </w:pPr>
    </w:p>
    <w:p w14:paraId="6BB8E97B" w14:textId="2495FA3C" w:rsidR="000E5C51" w:rsidRPr="00B514B3" w:rsidRDefault="000E5C51" w:rsidP="009E5B7C">
      <w:pPr>
        <w:spacing w:after="0" w:line="240" w:lineRule="auto"/>
        <w:jc w:val="both"/>
      </w:pPr>
      <w:r w:rsidRPr="00B514B3">
        <w:t>Contractor shall provide a written floor maintenance schedule.</w:t>
      </w:r>
    </w:p>
    <w:p w14:paraId="0C0145AB" w14:textId="77777777" w:rsidR="00EB03B9" w:rsidRPr="00B132D9" w:rsidRDefault="00EB03B9" w:rsidP="009E5B7C">
      <w:pPr>
        <w:spacing w:after="0" w:line="240" w:lineRule="auto"/>
        <w:jc w:val="both"/>
        <w:rPr>
          <w:b/>
          <w:bCs/>
          <w:sz w:val="20"/>
          <w:szCs w:val="20"/>
        </w:rPr>
      </w:pPr>
    </w:p>
    <w:p w14:paraId="2FE20068" w14:textId="01B0DA79" w:rsidR="000E5C51" w:rsidRPr="00B514B3" w:rsidRDefault="000E5C51" w:rsidP="009E5B7C">
      <w:pPr>
        <w:spacing w:after="0" w:line="240" w:lineRule="auto"/>
        <w:jc w:val="both"/>
        <w:rPr>
          <w:b/>
          <w:bCs/>
        </w:rPr>
      </w:pPr>
      <w:r w:rsidRPr="00B514B3">
        <w:rPr>
          <w:b/>
          <w:bCs/>
        </w:rPr>
        <w:t>E. Supplies and Consumables</w:t>
      </w:r>
    </w:p>
    <w:p w14:paraId="152A7E83" w14:textId="77777777" w:rsidR="00EB03B9" w:rsidRPr="00B132D9" w:rsidRDefault="00EB03B9" w:rsidP="009E5B7C">
      <w:pPr>
        <w:spacing w:after="0" w:line="240" w:lineRule="auto"/>
        <w:jc w:val="both"/>
        <w:rPr>
          <w:sz w:val="20"/>
          <w:szCs w:val="20"/>
        </w:rPr>
      </w:pPr>
    </w:p>
    <w:p w14:paraId="0C365ED7" w14:textId="78BA10FC" w:rsidR="000E5C51" w:rsidRPr="00B514B3" w:rsidRDefault="000E5C51" w:rsidP="009E5B7C">
      <w:pPr>
        <w:spacing w:after="0" w:line="240" w:lineRule="auto"/>
        <w:jc w:val="both"/>
      </w:pPr>
      <w:r w:rsidRPr="00B514B3">
        <w:t>The Contractor shall indicate whether the following are included:</w:t>
      </w:r>
    </w:p>
    <w:p w14:paraId="1CE11568" w14:textId="77777777" w:rsidR="000E5C51" w:rsidRPr="00B514B3" w:rsidRDefault="000E5C51">
      <w:pPr>
        <w:numPr>
          <w:ilvl w:val="0"/>
          <w:numId w:val="15"/>
        </w:numPr>
        <w:spacing w:after="0" w:line="240" w:lineRule="auto"/>
        <w:jc w:val="both"/>
      </w:pPr>
      <w:r w:rsidRPr="00B514B3">
        <w:t>Paper towels</w:t>
      </w:r>
    </w:p>
    <w:p w14:paraId="01FEEC36" w14:textId="77777777" w:rsidR="000E5C51" w:rsidRPr="00B514B3" w:rsidRDefault="000E5C51">
      <w:pPr>
        <w:numPr>
          <w:ilvl w:val="0"/>
          <w:numId w:val="15"/>
        </w:numPr>
        <w:spacing w:after="0" w:line="240" w:lineRule="auto"/>
        <w:jc w:val="both"/>
      </w:pPr>
      <w:r w:rsidRPr="00B514B3">
        <w:t>Toilet tissue</w:t>
      </w:r>
    </w:p>
    <w:p w14:paraId="2BB8744A" w14:textId="77777777" w:rsidR="000E5C51" w:rsidRPr="00B514B3" w:rsidRDefault="000E5C51">
      <w:pPr>
        <w:numPr>
          <w:ilvl w:val="0"/>
          <w:numId w:val="15"/>
        </w:numPr>
        <w:spacing w:after="0" w:line="240" w:lineRule="auto"/>
        <w:jc w:val="both"/>
      </w:pPr>
      <w:r w:rsidRPr="00B514B3">
        <w:t>Hand soap</w:t>
      </w:r>
    </w:p>
    <w:p w14:paraId="5E51F5DA" w14:textId="77777777" w:rsidR="000E5C51" w:rsidRPr="00B514B3" w:rsidRDefault="000E5C51">
      <w:pPr>
        <w:numPr>
          <w:ilvl w:val="0"/>
          <w:numId w:val="15"/>
        </w:numPr>
        <w:spacing w:after="0" w:line="240" w:lineRule="auto"/>
        <w:jc w:val="both"/>
      </w:pPr>
      <w:r w:rsidRPr="00B514B3">
        <w:t>Trash liners</w:t>
      </w:r>
    </w:p>
    <w:p w14:paraId="09519B2B" w14:textId="77777777" w:rsidR="000E5C51" w:rsidRPr="00B514B3" w:rsidRDefault="000E5C51">
      <w:pPr>
        <w:numPr>
          <w:ilvl w:val="0"/>
          <w:numId w:val="15"/>
        </w:numPr>
        <w:spacing w:after="0" w:line="240" w:lineRule="auto"/>
        <w:jc w:val="both"/>
      </w:pPr>
      <w:r w:rsidRPr="00B514B3">
        <w:t>Air fresheners</w:t>
      </w:r>
    </w:p>
    <w:p w14:paraId="1ABA7479" w14:textId="77777777" w:rsidR="000E5C51" w:rsidRPr="00B514B3" w:rsidRDefault="000E5C51">
      <w:pPr>
        <w:numPr>
          <w:ilvl w:val="0"/>
          <w:numId w:val="15"/>
        </w:numPr>
        <w:spacing w:after="0" w:line="240" w:lineRule="auto"/>
        <w:jc w:val="both"/>
      </w:pPr>
      <w:r w:rsidRPr="00B514B3">
        <w:t>Sanitizing products</w:t>
      </w:r>
    </w:p>
    <w:p w14:paraId="4413D2B9" w14:textId="77777777" w:rsidR="00EB03B9" w:rsidRPr="00B132D9" w:rsidRDefault="00EB03B9" w:rsidP="009E5B7C">
      <w:pPr>
        <w:spacing w:after="0" w:line="240" w:lineRule="auto"/>
        <w:jc w:val="both"/>
        <w:rPr>
          <w:sz w:val="20"/>
          <w:szCs w:val="20"/>
        </w:rPr>
      </w:pPr>
    </w:p>
    <w:p w14:paraId="7E13141B" w14:textId="1A442A34" w:rsidR="000E5C51" w:rsidRPr="00B514B3" w:rsidRDefault="000E5C51" w:rsidP="009E5B7C">
      <w:pPr>
        <w:spacing w:after="0" w:line="240" w:lineRule="auto"/>
        <w:jc w:val="both"/>
      </w:pPr>
      <w:r w:rsidRPr="00B514B3">
        <w:t>Any exclusions must be clearly identified.</w:t>
      </w:r>
    </w:p>
    <w:p w14:paraId="43E153E4" w14:textId="77777777" w:rsidR="00EB03B9" w:rsidRPr="00B132D9" w:rsidRDefault="00EB03B9" w:rsidP="009E5B7C">
      <w:pPr>
        <w:spacing w:after="0" w:line="240" w:lineRule="auto"/>
        <w:jc w:val="both"/>
        <w:rPr>
          <w:b/>
          <w:bCs/>
          <w:sz w:val="20"/>
          <w:szCs w:val="20"/>
        </w:rPr>
      </w:pPr>
    </w:p>
    <w:p w14:paraId="3CF73AF5" w14:textId="4787E823" w:rsidR="000E5C51" w:rsidRPr="00B514B3" w:rsidRDefault="000E5C51" w:rsidP="009E5B7C">
      <w:pPr>
        <w:spacing w:after="0" w:line="240" w:lineRule="auto"/>
        <w:jc w:val="both"/>
        <w:rPr>
          <w:b/>
          <w:bCs/>
        </w:rPr>
      </w:pPr>
      <w:r w:rsidRPr="00B514B3">
        <w:rPr>
          <w:b/>
          <w:bCs/>
        </w:rPr>
        <w:t>F. Green Cleaning Practices</w:t>
      </w:r>
    </w:p>
    <w:p w14:paraId="09884AD9" w14:textId="77777777" w:rsidR="00EB03B9" w:rsidRPr="00B132D9" w:rsidRDefault="00EB03B9" w:rsidP="009E5B7C">
      <w:pPr>
        <w:spacing w:after="0" w:line="240" w:lineRule="auto"/>
        <w:jc w:val="both"/>
        <w:rPr>
          <w:sz w:val="20"/>
          <w:szCs w:val="20"/>
        </w:rPr>
      </w:pPr>
    </w:p>
    <w:p w14:paraId="739D9940" w14:textId="365C2F1D" w:rsidR="000E5C51" w:rsidRPr="00B514B3" w:rsidRDefault="000E5C51" w:rsidP="009E5B7C">
      <w:pPr>
        <w:spacing w:after="0" w:line="240" w:lineRule="auto"/>
        <w:jc w:val="both"/>
      </w:pPr>
      <w:r w:rsidRPr="00B514B3">
        <w:t>Proposers are encouraged to utilize environmentally responsible products and practices, including:</w:t>
      </w:r>
    </w:p>
    <w:p w14:paraId="000D1AB3" w14:textId="77777777" w:rsidR="000E5C51" w:rsidRPr="00B514B3" w:rsidRDefault="000E5C51">
      <w:pPr>
        <w:numPr>
          <w:ilvl w:val="0"/>
          <w:numId w:val="16"/>
        </w:numPr>
        <w:spacing w:after="0" w:line="240" w:lineRule="auto"/>
        <w:jc w:val="both"/>
      </w:pPr>
      <w:r w:rsidRPr="00B514B3">
        <w:t>Green-certified cleaning chemicals</w:t>
      </w:r>
    </w:p>
    <w:p w14:paraId="11C5EE9E" w14:textId="77777777" w:rsidR="000E5C51" w:rsidRPr="00B514B3" w:rsidRDefault="000E5C51">
      <w:pPr>
        <w:numPr>
          <w:ilvl w:val="0"/>
          <w:numId w:val="16"/>
        </w:numPr>
        <w:spacing w:after="0" w:line="240" w:lineRule="auto"/>
        <w:jc w:val="both"/>
      </w:pPr>
      <w:r w:rsidRPr="00B514B3">
        <w:t>Low-VOC products</w:t>
      </w:r>
    </w:p>
    <w:p w14:paraId="715FCF9B" w14:textId="77777777" w:rsidR="000E5C51" w:rsidRPr="00B514B3" w:rsidRDefault="000E5C51">
      <w:pPr>
        <w:numPr>
          <w:ilvl w:val="0"/>
          <w:numId w:val="16"/>
        </w:numPr>
        <w:spacing w:after="0" w:line="240" w:lineRule="auto"/>
        <w:jc w:val="both"/>
      </w:pPr>
      <w:r w:rsidRPr="00B514B3">
        <w:t>Sustainable cleaning methods</w:t>
      </w:r>
    </w:p>
    <w:p w14:paraId="03AC5B40" w14:textId="77777777" w:rsidR="000E5C51" w:rsidRPr="00B514B3" w:rsidRDefault="000E5C51">
      <w:pPr>
        <w:numPr>
          <w:ilvl w:val="0"/>
          <w:numId w:val="16"/>
        </w:numPr>
        <w:spacing w:after="0" w:line="240" w:lineRule="auto"/>
        <w:jc w:val="both"/>
      </w:pPr>
      <w:r w:rsidRPr="00B514B3">
        <w:t>Recyclable packaging</w:t>
      </w:r>
    </w:p>
    <w:p w14:paraId="063563EB" w14:textId="4CAC1C1B" w:rsidR="000E5C51" w:rsidRPr="00B514B3" w:rsidRDefault="000E5C51" w:rsidP="009E5B7C">
      <w:pPr>
        <w:spacing w:after="0" w:line="240" w:lineRule="auto"/>
        <w:jc w:val="both"/>
        <w:rPr>
          <w:b/>
          <w:bCs/>
        </w:rPr>
      </w:pPr>
      <w:r w:rsidRPr="00B514B3">
        <w:rPr>
          <w:b/>
          <w:bCs/>
        </w:rPr>
        <w:lastRenderedPageBreak/>
        <w:t>G. Safety Requirements</w:t>
      </w:r>
    </w:p>
    <w:p w14:paraId="7C5BFC02" w14:textId="77777777" w:rsidR="00EB03B9" w:rsidRPr="00B132D9" w:rsidRDefault="00EB03B9" w:rsidP="009E5B7C">
      <w:pPr>
        <w:spacing w:after="0" w:line="240" w:lineRule="auto"/>
        <w:jc w:val="both"/>
        <w:rPr>
          <w:sz w:val="20"/>
          <w:szCs w:val="20"/>
        </w:rPr>
      </w:pPr>
    </w:p>
    <w:p w14:paraId="4946F4A7" w14:textId="6FDFDA0D" w:rsidR="000E5C51" w:rsidRPr="00B514B3" w:rsidRDefault="000E5C51" w:rsidP="009E5B7C">
      <w:pPr>
        <w:spacing w:after="0" w:line="240" w:lineRule="auto"/>
        <w:jc w:val="both"/>
      </w:pPr>
      <w:r w:rsidRPr="00B514B3">
        <w:t>The Contractor shall:</w:t>
      </w:r>
    </w:p>
    <w:p w14:paraId="4224930B" w14:textId="77777777" w:rsidR="000E5C51" w:rsidRPr="00B514B3" w:rsidRDefault="000E5C51">
      <w:pPr>
        <w:numPr>
          <w:ilvl w:val="0"/>
          <w:numId w:val="17"/>
        </w:numPr>
        <w:spacing w:after="0" w:line="240" w:lineRule="auto"/>
        <w:jc w:val="both"/>
      </w:pPr>
      <w:r w:rsidRPr="00B514B3">
        <w:t>Maintain OSHA compliance</w:t>
      </w:r>
    </w:p>
    <w:p w14:paraId="1029E7D0" w14:textId="77777777" w:rsidR="000E5C51" w:rsidRPr="00B514B3" w:rsidRDefault="000E5C51">
      <w:pPr>
        <w:numPr>
          <w:ilvl w:val="0"/>
          <w:numId w:val="17"/>
        </w:numPr>
        <w:spacing w:after="0" w:line="240" w:lineRule="auto"/>
        <w:jc w:val="both"/>
      </w:pPr>
      <w:r w:rsidRPr="00B514B3">
        <w:t>Provide Safety Data Sheets (SDS)</w:t>
      </w:r>
    </w:p>
    <w:p w14:paraId="32AECFBC" w14:textId="77777777" w:rsidR="000E5C51" w:rsidRPr="00B514B3" w:rsidRDefault="000E5C51">
      <w:pPr>
        <w:numPr>
          <w:ilvl w:val="0"/>
          <w:numId w:val="17"/>
        </w:numPr>
        <w:spacing w:after="0" w:line="240" w:lineRule="auto"/>
        <w:jc w:val="both"/>
      </w:pPr>
      <w:r w:rsidRPr="00B514B3">
        <w:t>Train employees on safe chemical handling</w:t>
      </w:r>
    </w:p>
    <w:p w14:paraId="77642979" w14:textId="77777777" w:rsidR="000E5C51" w:rsidRPr="00B514B3" w:rsidRDefault="000E5C51">
      <w:pPr>
        <w:numPr>
          <w:ilvl w:val="0"/>
          <w:numId w:val="17"/>
        </w:numPr>
        <w:spacing w:after="0" w:line="240" w:lineRule="auto"/>
        <w:jc w:val="both"/>
      </w:pPr>
      <w:r w:rsidRPr="00B514B3">
        <w:t>Secure chemicals and equipment</w:t>
      </w:r>
    </w:p>
    <w:p w14:paraId="5898006A" w14:textId="77777777" w:rsidR="000E5C51" w:rsidRPr="00B514B3" w:rsidRDefault="000E5C51">
      <w:pPr>
        <w:numPr>
          <w:ilvl w:val="0"/>
          <w:numId w:val="17"/>
        </w:numPr>
        <w:spacing w:after="0" w:line="240" w:lineRule="auto"/>
        <w:jc w:val="both"/>
      </w:pPr>
      <w:r w:rsidRPr="00B514B3">
        <w:t>Report accidents immediately</w:t>
      </w:r>
    </w:p>
    <w:p w14:paraId="6F7CE5C4" w14:textId="77777777" w:rsidR="00EB03B9" w:rsidRPr="00B132D9" w:rsidRDefault="00EB03B9" w:rsidP="009E5B7C">
      <w:pPr>
        <w:spacing w:after="0" w:line="240" w:lineRule="auto"/>
        <w:jc w:val="both"/>
        <w:rPr>
          <w:b/>
          <w:bCs/>
          <w:sz w:val="20"/>
          <w:szCs w:val="20"/>
        </w:rPr>
      </w:pPr>
    </w:p>
    <w:p w14:paraId="5A54CD48" w14:textId="436AB3B4" w:rsidR="000E5C51" w:rsidRPr="00B514B3" w:rsidRDefault="000E5C51" w:rsidP="009E5B7C">
      <w:pPr>
        <w:spacing w:after="0" w:line="240" w:lineRule="auto"/>
        <w:jc w:val="both"/>
        <w:rPr>
          <w:b/>
          <w:bCs/>
        </w:rPr>
      </w:pPr>
      <w:r w:rsidRPr="00B514B3">
        <w:rPr>
          <w:b/>
          <w:bCs/>
        </w:rPr>
        <w:t>H. Staffing Requirements</w:t>
      </w:r>
    </w:p>
    <w:p w14:paraId="5B5A275C" w14:textId="77777777" w:rsidR="00EB03B9" w:rsidRPr="00B132D9" w:rsidRDefault="00EB03B9" w:rsidP="009E5B7C">
      <w:pPr>
        <w:spacing w:after="0" w:line="240" w:lineRule="auto"/>
        <w:jc w:val="both"/>
        <w:rPr>
          <w:sz w:val="20"/>
          <w:szCs w:val="20"/>
        </w:rPr>
      </w:pPr>
    </w:p>
    <w:p w14:paraId="025416C8" w14:textId="25878731" w:rsidR="000E5C51" w:rsidRPr="00B514B3" w:rsidRDefault="000E5C51" w:rsidP="009E5B7C">
      <w:pPr>
        <w:spacing w:after="0" w:line="240" w:lineRule="auto"/>
        <w:jc w:val="both"/>
      </w:pPr>
      <w:r w:rsidRPr="00B514B3">
        <w:t>Contractor shall:</w:t>
      </w:r>
    </w:p>
    <w:p w14:paraId="6EFA9F0A" w14:textId="77777777" w:rsidR="000E5C51" w:rsidRPr="00B514B3" w:rsidRDefault="000E5C51">
      <w:pPr>
        <w:numPr>
          <w:ilvl w:val="0"/>
          <w:numId w:val="18"/>
        </w:numPr>
        <w:spacing w:after="0" w:line="240" w:lineRule="auto"/>
        <w:jc w:val="both"/>
      </w:pPr>
      <w:r w:rsidRPr="00B514B3">
        <w:t>Employ trained janitorial personnel</w:t>
      </w:r>
    </w:p>
    <w:p w14:paraId="1FB43F2B" w14:textId="77777777" w:rsidR="000E5C51" w:rsidRPr="00B514B3" w:rsidRDefault="000E5C51">
      <w:pPr>
        <w:numPr>
          <w:ilvl w:val="0"/>
          <w:numId w:val="18"/>
        </w:numPr>
        <w:spacing w:after="0" w:line="240" w:lineRule="auto"/>
        <w:jc w:val="both"/>
      </w:pPr>
      <w:r w:rsidRPr="00B514B3">
        <w:t>Maintain adequate staffing levels</w:t>
      </w:r>
    </w:p>
    <w:p w14:paraId="60E81AD4" w14:textId="77777777" w:rsidR="000E5C51" w:rsidRPr="00B514B3" w:rsidRDefault="000E5C51">
      <w:pPr>
        <w:numPr>
          <w:ilvl w:val="0"/>
          <w:numId w:val="18"/>
        </w:numPr>
        <w:spacing w:after="0" w:line="240" w:lineRule="auto"/>
        <w:jc w:val="both"/>
      </w:pPr>
      <w:r w:rsidRPr="00B514B3">
        <w:t>Provide backup personnel</w:t>
      </w:r>
    </w:p>
    <w:p w14:paraId="435A186C" w14:textId="77777777" w:rsidR="000E5C51" w:rsidRPr="00B514B3" w:rsidRDefault="000E5C51">
      <w:pPr>
        <w:numPr>
          <w:ilvl w:val="0"/>
          <w:numId w:val="18"/>
        </w:numPr>
        <w:spacing w:after="0" w:line="240" w:lineRule="auto"/>
        <w:jc w:val="both"/>
      </w:pPr>
      <w:r w:rsidRPr="00B514B3">
        <w:t>Minimize service interruptions</w:t>
      </w:r>
    </w:p>
    <w:p w14:paraId="7267C62A" w14:textId="77777777" w:rsidR="000E5C51" w:rsidRPr="00B514B3" w:rsidRDefault="000E5C51">
      <w:pPr>
        <w:numPr>
          <w:ilvl w:val="0"/>
          <w:numId w:val="18"/>
        </w:numPr>
        <w:spacing w:after="0" w:line="240" w:lineRule="auto"/>
        <w:jc w:val="both"/>
      </w:pPr>
      <w:r w:rsidRPr="00B514B3">
        <w:t>Maintain supervisory oversight</w:t>
      </w:r>
    </w:p>
    <w:p w14:paraId="4AB1C4B1" w14:textId="77777777" w:rsidR="00EB03B9" w:rsidRPr="00B132D9" w:rsidRDefault="00EB03B9" w:rsidP="009E5B7C">
      <w:pPr>
        <w:spacing w:after="0" w:line="240" w:lineRule="auto"/>
        <w:jc w:val="both"/>
        <w:rPr>
          <w:sz w:val="20"/>
          <w:szCs w:val="20"/>
        </w:rPr>
      </w:pPr>
    </w:p>
    <w:p w14:paraId="122A3EC8" w14:textId="2CA4D5FB" w:rsidR="000E5C51" w:rsidRPr="00B514B3" w:rsidRDefault="000E5C51" w:rsidP="009E5B7C">
      <w:pPr>
        <w:spacing w:after="0" w:line="240" w:lineRule="auto"/>
        <w:jc w:val="both"/>
      </w:pPr>
      <w:r w:rsidRPr="00B514B3">
        <w:t>A designated account manager shall serve as SERCO's primary contact.</w:t>
      </w:r>
    </w:p>
    <w:p w14:paraId="6F76DFCB" w14:textId="77777777" w:rsidR="00EB03B9" w:rsidRPr="00B132D9" w:rsidRDefault="00EB03B9" w:rsidP="009E5B7C">
      <w:pPr>
        <w:spacing w:after="0" w:line="240" w:lineRule="auto"/>
        <w:jc w:val="both"/>
        <w:rPr>
          <w:b/>
          <w:bCs/>
          <w:sz w:val="20"/>
          <w:szCs w:val="20"/>
        </w:rPr>
      </w:pPr>
    </w:p>
    <w:p w14:paraId="79B74C81" w14:textId="20D39138" w:rsidR="000E5C51" w:rsidRPr="00B514B3" w:rsidRDefault="000E5C51" w:rsidP="009E5B7C">
      <w:pPr>
        <w:spacing w:after="0" w:line="240" w:lineRule="auto"/>
        <w:jc w:val="both"/>
        <w:rPr>
          <w:b/>
          <w:bCs/>
        </w:rPr>
      </w:pPr>
      <w:r w:rsidRPr="00B514B3">
        <w:rPr>
          <w:b/>
          <w:bCs/>
        </w:rPr>
        <w:t>I. Quality Assurance</w:t>
      </w:r>
    </w:p>
    <w:p w14:paraId="0F17088C" w14:textId="77777777" w:rsidR="00EB03B9" w:rsidRPr="00B132D9" w:rsidRDefault="00EB03B9" w:rsidP="009E5B7C">
      <w:pPr>
        <w:spacing w:after="0" w:line="240" w:lineRule="auto"/>
        <w:jc w:val="both"/>
        <w:rPr>
          <w:sz w:val="20"/>
          <w:szCs w:val="20"/>
        </w:rPr>
      </w:pPr>
    </w:p>
    <w:p w14:paraId="07FEE681" w14:textId="3E744F67" w:rsidR="000E5C51" w:rsidRPr="00B514B3" w:rsidRDefault="000E5C51" w:rsidP="009E5B7C">
      <w:pPr>
        <w:spacing w:after="0" w:line="240" w:lineRule="auto"/>
        <w:jc w:val="both"/>
      </w:pPr>
      <w:r w:rsidRPr="00B514B3">
        <w:t>The Contractor shall maintain a quality assurance program that includes:</w:t>
      </w:r>
    </w:p>
    <w:p w14:paraId="58DD9D3B" w14:textId="77777777" w:rsidR="000E5C51" w:rsidRPr="00B514B3" w:rsidRDefault="000E5C51">
      <w:pPr>
        <w:numPr>
          <w:ilvl w:val="0"/>
          <w:numId w:val="19"/>
        </w:numPr>
        <w:spacing w:after="0" w:line="240" w:lineRule="auto"/>
        <w:jc w:val="both"/>
      </w:pPr>
      <w:r w:rsidRPr="00B514B3">
        <w:t>Routine inspections</w:t>
      </w:r>
    </w:p>
    <w:p w14:paraId="48E5CD61" w14:textId="77777777" w:rsidR="000E5C51" w:rsidRPr="00B514B3" w:rsidRDefault="000E5C51">
      <w:pPr>
        <w:numPr>
          <w:ilvl w:val="0"/>
          <w:numId w:val="19"/>
        </w:numPr>
        <w:spacing w:after="0" w:line="240" w:lineRule="auto"/>
        <w:jc w:val="both"/>
      </w:pPr>
      <w:r w:rsidRPr="00B514B3">
        <w:t>Supervisor reviews</w:t>
      </w:r>
    </w:p>
    <w:p w14:paraId="3304E020" w14:textId="77777777" w:rsidR="000E5C51" w:rsidRPr="00B514B3" w:rsidRDefault="000E5C51">
      <w:pPr>
        <w:numPr>
          <w:ilvl w:val="0"/>
          <w:numId w:val="19"/>
        </w:numPr>
        <w:spacing w:after="0" w:line="240" w:lineRule="auto"/>
        <w:jc w:val="both"/>
      </w:pPr>
      <w:r w:rsidRPr="00B514B3">
        <w:t>Corrective action procedures</w:t>
      </w:r>
    </w:p>
    <w:p w14:paraId="5D16F5F4" w14:textId="77777777" w:rsidR="000E5C51" w:rsidRPr="00B514B3" w:rsidRDefault="000E5C51">
      <w:pPr>
        <w:numPr>
          <w:ilvl w:val="0"/>
          <w:numId w:val="19"/>
        </w:numPr>
        <w:spacing w:after="0" w:line="240" w:lineRule="auto"/>
        <w:jc w:val="both"/>
      </w:pPr>
      <w:r w:rsidRPr="00B514B3">
        <w:t>Issue tracking</w:t>
      </w:r>
    </w:p>
    <w:p w14:paraId="54E672AC" w14:textId="77777777" w:rsidR="000E5C51" w:rsidRPr="00B514B3" w:rsidRDefault="000E5C51">
      <w:pPr>
        <w:numPr>
          <w:ilvl w:val="0"/>
          <w:numId w:val="19"/>
        </w:numPr>
        <w:spacing w:after="0" w:line="240" w:lineRule="auto"/>
        <w:jc w:val="both"/>
      </w:pPr>
      <w:r w:rsidRPr="00B514B3">
        <w:t>Customer communication</w:t>
      </w:r>
    </w:p>
    <w:p w14:paraId="4B772CC3" w14:textId="77777777" w:rsidR="00EB03B9" w:rsidRPr="00B132D9" w:rsidRDefault="00EB03B9" w:rsidP="009E5B7C">
      <w:pPr>
        <w:spacing w:after="0" w:line="240" w:lineRule="auto"/>
        <w:jc w:val="both"/>
        <w:rPr>
          <w:b/>
          <w:bCs/>
          <w:sz w:val="20"/>
          <w:szCs w:val="20"/>
        </w:rPr>
      </w:pPr>
    </w:p>
    <w:p w14:paraId="27CA12F1" w14:textId="01AFAC71" w:rsidR="000E5C51" w:rsidRPr="00B514B3" w:rsidRDefault="000E5C51" w:rsidP="009E5B7C">
      <w:pPr>
        <w:spacing w:after="0" w:line="240" w:lineRule="auto"/>
        <w:jc w:val="both"/>
        <w:rPr>
          <w:b/>
          <w:bCs/>
        </w:rPr>
      </w:pPr>
      <w:r w:rsidRPr="00B514B3">
        <w:rPr>
          <w:b/>
          <w:bCs/>
        </w:rPr>
        <w:t>J. Emergency and Special Cleaning Services</w:t>
      </w:r>
    </w:p>
    <w:p w14:paraId="49E0DE19" w14:textId="77777777" w:rsidR="00EB03B9" w:rsidRPr="00B132D9" w:rsidRDefault="00EB03B9" w:rsidP="009E5B7C">
      <w:pPr>
        <w:spacing w:after="0" w:line="240" w:lineRule="auto"/>
        <w:jc w:val="both"/>
        <w:rPr>
          <w:sz w:val="20"/>
          <w:szCs w:val="20"/>
        </w:rPr>
      </w:pPr>
    </w:p>
    <w:p w14:paraId="0E4574F4" w14:textId="35FD1A25" w:rsidR="000E5C51" w:rsidRPr="00B514B3" w:rsidRDefault="000E5C51" w:rsidP="009E5B7C">
      <w:pPr>
        <w:spacing w:after="0" w:line="240" w:lineRule="auto"/>
        <w:jc w:val="both"/>
      </w:pPr>
      <w:r w:rsidRPr="00B514B3">
        <w:t>Proposers may provide pricing for:</w:t>
      </w:r>
    </w:p>
    <w:p w14:paraId="19A48079" w14:textId="77777777" w:rsidR="000E5C51" w:rsidRPr="00B514B3" w:rsidRDefault="000E5C51">
      <w:pPr>
        <w:numPr>
          <w:ilvl w:val="0"/>
          <w:numId w:val="20"/>
        </w:numPr>
        <w:spacing w:after="0" w:line="240" w:lineRule="auto"/>
        <w:jc w:val="both"/>
      </w:pPr>
      <w:r w:rsidRPr="00B514B3">
        <w:t>Emergency cleanup</w:t>
      </w:r>
    </w:p>
    <w:p w14:paraId="56E14E8A" w14:textId="77777777" w:rsidR="000E5C51" w:rsidRPr="00B514B3" w:rsidRDefault="000E5C51">
      <w:pPr>
        <w:numPr>
          <w:ilvl w:val="0"/>
          <w:numId w:val="20"/>
        </w:numPr>
        <w:spacing w:after="0" w:line="240" w:lineRule="auto"/>
        <w:jc w:val="both"/>
      </w:pPr>
      <w:r w:rsidRPr="00B514B3">
        <w:t>Weather-related cleanup</w:t>
      </w:r>
    </w:p>
    <w:p w14:paraId="1C8EE0E6" w14:textId="77777777" w:rsidR="000E5C51" w:rsidRPr="00B514B3" w:rsidRDefault="000E5C51">
      <w:pPr>
        <w:numPr>
          <w:ilvl w:val="0"/>
          <w:numId w:val="20"/>
        </w:numPr>
        <w:spacing w:after="0" w:line="240" w:lineRule="auto"/>
        <w:jc w:val="both"/>
      </w:pPr>
      <w:r w:rsidRPr="00B514B3">
        <w:t>Water intrusion response</w:t>
      </w:r>
    </w:p>
    <w:p w14:paraId="30568616" w14:textId="77777777" w:rsidR="000E5C51" w:rsidRPr="00B514B3" w:rsidRDefault="000E5C51">
      <w:pPr>
        <w:numPr>
          <w:ilvl w:val="0"/>
          <w:numId w:val="20"/>
        </w:numPr>
        <w:spacing w:after="0" w:line="240" w:lineRule="auto"/>
        <w:jc w:val="both"/>
      </w:pPr>
      <w:r w:rsidRPr="00B514B3">
        <w:t>Construction cleanup</w:t>
      </w:r>
    </w:p>
    <w:p w14:paraId="6C340D79" w14:textId="77777777" w:rsidR="00F76EF7" w:rsidRDefault="000E5C51">
      <w:pPr>
        <w:numPr>
          <w:ilvl w:val="0"/>
          <w:numId w:val="20"/>
        </w:numPr>
        <w:spacing w:after="0" w:line="240" w:lineRule="auto"/>
        <w:jc w:val="both"/>
      </w:pPr>
      <w:r w:rsidRPr="00B514B3">
        <w:t>Special event support</w:t>
      </w:r>
    </w:p>
    <w:p w14:paraId="2C87A5C4" w14:textId="29EC6038" w:rsidR="00E33B88" w:rsidRPr="00B514B3" w:rsidRDefault="000E5C51">
      <w:pPr>
        <w:numPr>
          <w:ilvl w:val="0"/>
          <w:numId w:val="20"/>
        </w:numPr>
        <w:spacing w:after="0" w:line="240" w:lineRule="auto"/>
        <w:jc w:val="both"/>
      </w:pPr>
      <w:r w:rsidRPr="00B514B3">
        <w:t>Additional day porter services</w:t>
      </w:r>
    </w:p>
    <w:p w14:paraId="70D0DCF9" w14:textId="3117A7BF" w:rsidR="00A24CF1" w:rsidRPr="00850A79" w:rsidRDefault="00A24CF1" w:rsidP="00393155">
      <w:pPr>
        <w:spacing w:before="100" w:beforeAutospacing="1" w:after="100" w:afterAutospacing="1" w:line="240" w:lineRule="auto"/>
        <w:jc w:val="both"/>
        <w:rPr>
          <w:b/>
          <w:bCs/>
        </w:rPr>
      </w:pPr>
      <w:r w:rsidRPr="00C32068">
        <w:rPr>
          <w:b/>
          <w:bCs/>
        </w:rPr>
        <w:t>IV. OFFICE LOCATIONS</w:t>
      </w:r>
    </w:p>
    <w:p w14:paraId="17BA2F2D" w14:textId="77777777" w:rsidR="00A24CF1" w:rsidRPr="00C32068" w:rsidRDefault="00A24CF1">
      <w:pPr>
        <w:numPr>
          <w:ilvl w:val="0"/>
          <w:numId w:val="1"/>
        </w:numPr>
        <w:spacing w:before="100" w:beforeAutospacing="1" w:after="100" w:afterAutospacing="1" w:line="240" w:lineRule="auto"/>
        <w:jc w:val="both"/>
      </w:pPr>
      <w:r w:rsidRPr="00C32068">
        <w:t>Acres Homes – 6730 Antoine Drive, Houston, TX 77091</w:t>
      </w:r>
    </w:p>
    <w:p w14:paraId="5CB0886B" w14:textId="77777777" w:rsidR="00A24CF1" w:rsidRPr="00C32068" w:rsidRDefault="00A24CF1">
      <w:pPr>
        <w:numPr>
          <w:ilvl w:val="0"/>
          <w:numId w:val="1"/>
        </w:numPr>
        <w:spacing w:before="100" w:beforeAutospacing="1" w:after="100" w:afterAutospacing="1" w:line="240" w:lineRule="auto"/>
        <w:jc w:val="both"/>
      </w:pPr>
      <w:r w:rsidRPr="00C32068">
        <w:t>Conroe – Interstate 45 North #2218, Conroe, TX 77301</w:t>
      </w:r>
    </w:p>
    <w:p w14:paraId="7B6E5E1D" w14:textId="77777777" w:rsidR="00A24CF1" w:rsidRPr="00C32068" w:rsidRDefault="00A24CF1">
      <w:pPr>
        <w:numPr>
          <w:ilvl w:val="0"/>
          <w:numId w:val="1"/>
        </w:numPr>
        <w:spacing w:before="100" w:beforeAutospacing="1" w:after="100" w:afterAutospacing="1" w:line="240" w:lineRule="auto"/>
        <w:jc w:val="both"/>
      </w:pPr>
      <w:r w:rsidRPr="00C32068">
        <w:t>Cypress Station – 70 FM 1960 West, Houston, TX 77090</w:t>
      </w:r>
    </w:p>
    <w:p w14:paraId="541D784B" w14:textId="77777777" w:rsidR="00A24CF1" w:rsidRPr="00C32068" w:rsidRDefault="00A24CF1">
      <w:pPr>
        <w:numPr>
          <w:ilvl w:val="0"/>
          <w:numId w:val="1"/>
        </w:numPr>
        <w:spacing w:before="100" w:beforeAutospacing="1" w:after="100" w:afterAutospacing="1" w:line="240" w:lineRule="auto"/>
        <w:jc w:val="both"/>
      </w:pPr>
      <w:r w:rsidRPr="00C32068">
        <w:t>Humble – 9668 FM 1960 Bypass Road West, Humble, TX 77338</w:t>
      </w:r>
    </w:p>
    <w:p w14:paraId="099CB588" w14:textId="77777777" w:rsidR="00A24CF1" w:rsidRPr="00C32068" w:rsidRDefault="00A24CF1">
      <w:pPr>
        <w:numPr>
          <w:ilvl w:val="0"/>
          <w:numId w:val="1"/>
        </w:numPr>
        <w:spacing w:before="100" w:beforeAutospacing="1" w:after="100" w:afterAutospacing="1" w:line="240" w:lineRule="auto"/>
        <w:jc w:val="both"/>
      </w:pPr>
      <w:r w:rsidRPr="00C32068">
        <w:lastRenderedPageBreak/>
        <w:t>Huntsville – 291A Interstate 45 South, Huntsville, TX 77340</w:t>
      </w:r>
    </w:p>
    <w:p w14:paraId="5BECE58A" w14:textId="77777777" w:rsidR="00A24CF1" w:rsidRPr="00C32068" w:rsidRDefault="00A24CF1">
      <w:pPr>
        <w:numPr>
          <w:ilvl w:val="0"/>
          <w:numId w:val="1"/>
        </w:numPr>
        <w:spacing w:before="100" w:beforeAutospacing="1" w:after="100" w:afterAutospacing="1" w:line="240" w:lineRule="auto"/>
        <w:jc w:val="both"/>
      </w:pPr>
      <w:r w:rsidRPr="00C32068">
        <w:t>Liberty – 2131 Highway 146 Bypass, Liberty, TX 77575</w:t>
      </w:r>
    </w:p>
    <w:p w14:paraId="2A2ED5BF" w14:textId="77777777" w:rsidR="00A24CF1" w:rsidRPr="00C32068" w:rsidRDefault="00A24CF1">
      <w:pPr>
        <w:numPr>
          <w:ilvl w:val="0"/>
          <w:numId w:val="1"/>
        </w:numPr>
        <w:spacing w:before="100" w:beforeAutospacing="1" w:after="100" w:afterAutospacing="1" w:line="240" w:lineRule="auto"/>
        <w:jc w:val="both"/>
      </w:pPr>
      <w:r w:rsidRPr="00C32068">
        <w:t>Northeast – 11939 Eastex Freeway, Houston, TX 77039</w:t>
      </w:r>
    </w:p>
    <w:p w14:paraId="61CAC877" w14:textId="3E2B15DC" w:rsidR="00A24CF1" w:rsidRPr="00C32068" w:rsidRDefault="00A24CF1">
      <w:pPr>
        <w:numPr>
          <w:ilvl w:val="0"/>
          <w:numId w:val="1"/>
        </w:numPr>
        <w:spacing w:before="100" w:beforeAutospacing="1" w:after="100" w:afterAutospacing="1" w:line="240" w:lineRule="auto"/>
        <w:jc w:val="both"/>
      </w:pPr>
      <w:r w:rsidRPr="00C32068">
        <w:t>Willowbrook – 17725 Tomball Parkway, Houston, TX 77064</w:t>
      </w:r>
    </w:p>
    <w:p w14:paraId="3D4CAE54" w14:textId="4E382756" w:rsidR="00A24CF1" w:rsidRPr="00C32068" w:rsidRDefault="00A24CF1" w:rsidP="00393155">
      <w:pPr>
        <w:spacing w:before="100" w:beforeAutospacing="1" w:after="100" w:afterAutospacing="1" w:line="240" w:lineRule="auto"/>
        <w:jc w:val="both"/>
        <w:rPr>
          <w:b/>
          <w:bCs/>
        </w:rPr>
      </w:pPr>
      <w:r w:rsidRPr="00C32068">
        <w:rPr>
          <w:b/>
          <w:bCs/>
        </w:rPr>
        <w:t>V. QUALIFICATIONS</w:t>
      </w:r>
    </w:p>
    <w:p w14:paraId="51CA3F6F" w14:textId="77777777" w:rsidR="00405814" w:rsidRPr="005E267E" w:rsidRDefault="00405814" w:rsidP="00405814">
      <w:pPr>
        <w:spacing w:before="100" w:beforeAutospacing="1" w:after="100" w:afterAutospacing="1" w:line="240" w:lineRule="auto"/>
        <w:jc w:val="both"/>
      </w:pPr>
      <w:r w:rsidRPr="005E267E">
        <w:t>Proposers shall demonstrate:</w:t>
      </w:r>
    </w:p>
    <w:p w14:paraId="56F06E99" w14:textId="5631EAFB" w:rsidR="00405814" w:rsidRPr="005E267E" w:rsidRDefault="00405814">
      <w:pPr>
        <w:numPr>
          <w:ilvl w:val="0"/>
          <w:numId w:val="8"/>
        </w:numPr>
        <w:spacing w:before="100" w:beforeAutospacing="1" w:after="100" w:afterAutospacing="1" w:line="240" w:lineRule="auto"/>
        <w:jc w:val="both"/>
      </w:pPr>
      <w:r w:rsidRPr="005E267E">
        <w:t xml:space="preserve">Minimum </w:t>
      </w:r>
      <w:r w:rsidR="00B132D9">
        <w:t>three</w:t>
      </w:r>
      <w:r w:rsidRPr="005E267E">
        <w:t xml:space="preserve"> years of co</w:t>
      </w:r>
      <w:r w:rsidR="0064625D">
        <w:t>mmercial janitorial</w:t>
      </w:r>
      <w:r w:rsidRPr="005E267E">
        <w:t xml:space="preserve"> services experience</w:t>
      </w:r>
    </w:p>
    <w:p w14:paraId="60CFC549" w14:textId="48830D27" w:rsidR="00405814" w:rsidRPr="005E267E" w:rsidRDefault="00405814">
      <w:pPr>
        <w:numPr>
          <w:ilvl w:val="0"/>
          <w:numId w:val="8"/>
        </w:numPr>
        <w:spacing w:before="100" w:beforeAutospacing="1" w:after="100" w:afterAutospacing="1" w:line="240" w:lineRule="auto"/>
        <w:jc w:val="both"/>
      </w:pPr>
      <w:r w:rsidRPr="005E267E">
        <w:t>Experience s</w:t>
      </w:r>
      <w:r w:rsidR="0064625D">
        <w:t>ervic</w:t>
      </w:r>
      <w:r w:rsidRPr="005E267E">
        <w:t xml:space="preserve">ing multi-site </w:t>
      </w:r>
      <w:r w:rsidR="00BB67FB">
        <w:t>office facilities</w:t>
      </w:r>
    </w:p>
    <w:p w14:paraId="623E7130" w14:textId="1FE65759" w:rsidR="00405814" w:rsidRPr="005E267E" w:rsidRDefault="00405814">
      <w:pPr>
        <w:numPr>
          <w:ilvl w:val="0"/>
          <w:numId w:val="8"/>
        </w:numPr>
        <w:spacing w:before="100" w:beforeAutospacing="1" w:after="100" w:afterAutospacing="1" w:line="240" w:lineRule="auto"/>
        <w:jc w:val="both"/>
      </w:pPr>
      <w:r w:rsidRPr="005E267E">
        <w:t>Ability to service government, workforce, educational, or public</w:t>
      </w:r>
      <w:r w:rsidR="00435E95">
        <w:t xml:space="preserve"> facilities</w:t>
      </w:r>
    </w:p>
    <w:p w14:paraId="10893401" w14:textId="77777777" w:rsidR="00405814" w:rsidRDefault="00405814">
      <w:pPr>
        <w:numPr>
          <w:ilvl w:val="0"/>
          <w:numId w:val="8"/>
        </w:numPr>
        <w:spacing w:before="100" w:beforeAutospacing="1" w:after="100" w:afterAutospacing="1" w:line="240" w:lineRule="auto"/>
        <w:jc w:val="both"/>
      </w:pPr>
      <w:r w:rsidRPr="005E267E">
        <w:t>Financial stability</w:t>
      </w:r>
    </w:p>
    <w:p w14:paraId="54A4C404" w14:textId="716F444B" w:rsidR="005719CD" w:rsidRDefault="005719CD">
      <w:pPr>
        <w:numPr>
          <w:ilvl w:val="0"/>
          <w:numId w:val="8"/>
        </w:numPr>
        <w:spacing w:before="100" w:beforeAutospacing="1" w:after="100" w:afterAutospacing="1" w:line="240" w:lineRule="auto"/>
        <w:jc w:val="both"/>
      </w:pPr>
      <w:r>
        <w:t>Trained personnel</w:t>
      </w:r>
    </w:p>
    <w:p w14:paraId="7CFAE0FD" w14:textId="5384B6BF" w:rsidR="005719CD" w:rsidRDefault="005719CD">
      <w:pPr>
        <w:numPr>
          <w:ilvl w:val="0"/>
          <w:numId w:val="8"/>
        </w:numPr>
        <w:spacing w:before="100" w:beforeAutospacing="1" w:after="100" w:afterAutospacing="1" w:line="240" w:lineRule="auto"/>
        <w:jc w:val="both"/>
      </w:pPr>
      <w:r>
        <w:t>Quality control program</w:t>
      </w:r>
    </w:p>
    <w:p w14:paraId="7B98BC1D" w14:textId="12A6ED40" w:rsidR="005719CD" w:rsidRDefault="005719CD">
      <w:pPr>
        <w:numPr>
          <w:ilvl w:val="0"/>
          <w:numId w:val="8"/>
        </w:numPr>
        <w:spacing w:before="100" w:beforeAutospacing="1" w:after="100" w:afterAutospacing="1" w:line="240" w:lineRule="auto"/>
        <w:jc w:val="both"/>
      </w:pPr>
      <w:r>
        <w:t>OSHA compliance</w:t>
      </w:r>
      <w:r w:rsidR="00742117">
        <w:t xml:space="preserve"> program</w:t>
      </w:r>
    </w:p>
    <w:p w14:paraId="76A583F9" w14:textId="3C91C5D3" w:rsidR="00742117" w:rsidRDefault="003210A1">
      <w:pPr>
        <w:numPr>
          <w:ilvl w:val="0"/>
          <w:numId w:val="8"/>
        </w:numPr>
        <w:spacing w:before="100" w:beforeAutospacing="1" w:after="100" w:afterAutospacing="1" w:line="240" w:lineRule="auto"/>
        <w:jc w:val="both"/>
      </w:pPr>
      <w:r>
        <w:t>Ability</w:t>
      </w:r>
      <w:r w:rsidR="00FF580F">
        <w:t xml:space="preserve"> to meet staffing requirements</w:t>
      </w:r>
    </w:p>
    <w:p w14:paraId="34EF9E1C" w14:textId="77777777" w:rsidR="00FF580F" w:rsidRPr="00FF580F" w:rsidRDefault="00FF580F">
      <w:pPr>
        <w:numPr>
          <w:ilvl w:val="0"/>
          <w:numId w:val="8"/>
        </w:numPr>
        <w:spacing w:before="100" w:beforeAutospacing="1" w:after="100" w:afterAutospacing="1" w:line="240" w:lineRule="auto"/>
        <w:jc w:val="both"/>
        <w:rPr>
          <w:b/>
          <w:bCs/>
        </w:rPr>
      </w:pPr>
      <w:r>
        <w:t>Adequate insurance coverage</w:t>
      </w:r>
    </w:p>
    <w:p w14:paraId="2DD5669E" w14:textId="461F2C34" w:rsidR="00A24CF1" w:rsidRPr="00C32068" w:rsidRDefault="00A24CF1" w:rsidP="00FF580F">
      <w:pPr>
        <w:spacing w:before="100" w:beforeAutospacing="1" w:after="100" w:afterAutospacing="1" w:line="240" w:lineRule="auto"/>
        <w:jc w:val="both"/>
        <w:rPr>
          <w:b/>
          <w:bCs/>
        </w:rPr>
      </w:pPr>
      <w:r w:rsidRPr="00C32068">
        <w:rPr>
          <w:b/>
          <w:bCs/>
        </w:rPr>
        <w:t>VI. VETERAN HEROES UNITED IN BUSINESS (VETHUB)</w:t>
      </w:r>
    </w:p>
    <w:p w14:paraId="6322F923" w14:textId="77777777" w:rsidR="001D6638" w:rsidRPr="00F62A81" w:rsidRDefault="001D6638" w:rsidP="001D6638">
      <w:pPr>
        <w:spacing w:before="100" w:beforeAutospacing="1" w:after="100" w:afterAutospacing="1" w:line="240" w:lineRule="auto"/>
        <w:jc w:val="both"/>
        <w:outlineLvl w:val="2"/>
        <w:rPr>
          <w:rFonts w:eastAsia="Times New Roman" w:cs="Times New Roman"/>
          <w:kern w:val="0"/>
          <w14:ligatures w14:val="none"/>
        </w:rPr>
      </w:pPr>
      <w:r w:rsidRPr="00F62A81">
        <w:rPr>
          <w:rFonts w:eastAsia="Times New Roman" w:cs="Times New Roman"/>
          <w:kern w:val="0"/>
          <w14:ligatures w14:val="none"/>
        </w:rPr>
        <w:t xml:space="preserve">Veteran Heroes United in Business (VetHUB) is a program administered by the Texas Comptroller of Public Accounts that supports the certification of Service-Disabled Veteran-Owned Businesses (SDVOBs). The program is intended to promote business growth and increase participation by service-disabled veteran-owned businesses in State of Texas contracting opportunities. </w:t>
      </w:r>
    </w:p>
    <w:p w14:paraId="4FBC8CF4" w14:textId="77777777" w:rsidR="001D6638" w:rsidRPr="00F62A81" w:rsidRDefault="001D6638" w:rsidP="001D6638">
      <w:pPr>
        <w:spacing w:before="100" w:beforeAutospacing="1" w:after="100" w:afterAutospacing="1" w:line="240" w:lineRule="auto"/>
        <w:jc w:val="both"/>
        <w:outlineLvl w:val="2"/>
        <w:rPr>
          <w:rFonts w:eastAsia="Times New Roman" w:cs="Times New Roman"/>
          <w:kern w:val="0"/>
          <w14:ligatures w14:val="none"/>
        </w:rPr>
      </w:pPr>
      <w:r w:rsidRPr="00F62A81">
        <w:rPr>
          <w:rFonts w:eastAsia="Times New Roman" w:cs="Times New Roman"/>
          <w:kern w:val="0"/>
          <w14:ligatures w14:val="none"/>
        </w:rPr>
        <w:t>SERCO encourages participation from qualified businesses, including those certified through the VetHUB program. Respondents may indicate their VetHUB certification status in their response; however, VetHUB certification will not be used as a scored evaluation criterion in this procurement.</w:t>
      </w:r>
    </w:p>
    <w:p w14:paraId="527BA129" w14:textId="77777777" w:rsidR="00A24CF1" w:rsidRPr="00C32068" w:rsidRDefault="00A24CF1" w:rsidP="00393155">
      <w:pPr>
        <w:spacing w:before="100" w:beforeAutospacing="1" w:after="100" w:afterAutospacing="1" w:line="240" w:lineRule="auto"/>
        <w:jc w:val="both"/>
        <w:rPr>
          <w:b/>
          <w:bCs/>
        </w:rPr>
      </w:pPr>
      <w:r w:rsidRPr="00C32068">
        <w:rPr>
          <w:b/>
          <w:bCs/>
        </w:rPr>
        <w:t>VII. PROPOSAL REQUIREMENTS</w:t>
      </w:r>
    </w:p>
    <w:p w14:paraId="5B036684" w14:textId="7B80234E" w:rsidR="00681772" w:rsidRPr="002E35C8" w:rsidRDefault="00681772" w:rsidP="00681772">
      <w:pPr>
        <w:spacing w:before="100" w:beforeAutospacing="1" w:after="100" w:afterAutospacing="1" w:line="240" w:lineRule="auto"/>
        <w:rPr>
          <w:rFonts w:eastAsia="Times New Roman" w:cs="Times New Roman"/>
          <w:kern w:val="0"/>
          <w14:ligatures w14:val="none"/>
        </w:rPr>
      </w:pPr>
      <w:r w:rsidRPr="00DD7C6F">
        <w:rPr>
          <w:rFonts w:eastAsia="Times New Roman" w:cs="Times New Roman"/>
          <w:kern w:val="0"/>
          <w14:ligatures w14:val="none"/>
        </w:rPr>
        <w:t>Proposals must include, in the order listed below:</w:t>
      </w:r>
    </w:p>
    <w:p w14:paraId="62D6DCB9" w14:textId="77777777" w:rsidR="00771BF9" w:rsidRPr="002E35C8" w:rsidRDefault="00771BF9">
      <w:pPr>
        <w:numPr>
          <w:ilvl w:val="0"/>
          <w:numId w:val="3"/>
        </w:numPr>
        <w:spacing w:before="100" w:beforeAutospacing="1" w:after="100" w:afterAutospacing="1" w:line="240" w:lineRule="auto"/>
        <w:rPr>
          <w:rFonts w:eastAsia="Times New Roman" w:cs="Times New Roman"/>
          <w:kern w:val="0"/>
          <w14:ligatures w14:val="none"/>
        </w:rPr>
      </w:pPr>
      <w:r w:rsidRPr="002E35C8">
        <w:rPr>
          <w:rFonts w:eastAsia="Times New Roman" w:cs="Times New Roman"/>
          <w:kern w:val="0"/>
          <w14:ligatures w14:val="none"/>
        </w:rPr>
        <w:t xml:space="preserve">Transmittal Letter (on </w:t>
      </w:r>
      <w:commentRangeStart w:id="1"/>
      <w:r w:rsidRPr="002E35C8">
        <w:rPr>
          <w:rFonts w:eastAsia="Times New Roman" w:cs="Times New Roman"/>
          <w:kern w:val="0"/>
          <w14:ligatures w14:val="none"/>
        </w:rPr>
        <w:t>compan</w:t>
      </w:r>
      <w:commentRangeEnd w:id="1"/>
      <w:r>
        <w:rPr>
          <w:rStyle w:val="CommentReference"/>
          <w:rFonts w:eastAsia="Times New Roman" w:cs="Times New Roman"/>
          <w:kern w:val="0"/>
          <w:sz w:val="24"/>
          <w:szCs w:val="24"/>
          <w14:ligatures w14:val="none"/>
        </w:rPr>
        <w:commentReference w:id="1"/>
      </w:r>
      <w:r>
        <w:rPr>
          <w:rFonts w:eastAsia="Times New Roman" w:cs="Times New Roman"/>
          <w:kern w:val="0"/>
          <w14:ligatures w14:val="none"/>
        </w:rPr>
        <w:t>y</w:t>
      </w:r>
      <w:r w:rsidRPr="002E35C8">
        <w:rPr>
          <w:rFonts w:eastAsia="Times New Roman" w:cs="Times New Roman"/>
          <w:kern w:val="0"/>
          <w14:ligatures w14:val="none"/>
        </w:rPr>
        <w:t xml:space="preserve"> letterhead)</w:t>
      </w:r>
    </w:p>
    <w:p w14:paraId="67DE8B7B" w14:textId="77777777" w:rsidR="00771BF9" w:rsidRDefault="00771BF9">
      <w:pPr>
        <w:numPr>
          <w:ilvl w:val="0"/>
          <w:numId w:val="3"/>
        </w:numPr>
        <w:spacing w:before="100" w:beforeAutospacing="1" w:after="100" w:afterAutospacing="1" w:line="240" w:lineRule="auto"/>
        <w:rPr>
          <w:rFonts w:eastAsia="Times New Roman" w:cs="Times New Roman"/>
          <w:kern w:val="0"/>
          <w14:ligatures w14:val="none"/>
        </w:rPr>
      </w:pPr>
      <w:r w:rsidRPr="002E35C8">
        <w:rPr>
          <w:rFonts w:eastAsia="Times New Roman" w:cs="Times New Roman"/>
          <w:kern w:val="0"/>
          <w14:ligatures w14:val="none"/>
        </w:rPr>
        <w:t>Company Overview</w:t>
      </w:r>
    </w:p>
    <w:p w14:paraId="5F99EB90" w14:textId="77777777" w:rsidR="00771BF9" w:rsidRDefault="00771BF9">
      <w:pPr>
        <w:numPr>
          <w:ilvl w:val="0"/>
          <w:numId w:val="3"/>
        </w:numPr>
        <w:spacing w:before="100" w:beforeAutospacing="1" w:after="100" w:afterAutospacing="1" w:line="240" w:lineRule="auto"/>
        <w:rPr>
          <w:rFonts w:eastAsia="Times New Roman" w:cs="Times New Roman"/>
          <w:kern w:val="0"/>
          <w14:ligatures w14:val="none"/>
        </w:rPr>
      </w:pPr>
      <w:r>
        <w:rPr>
          <w:rFonts w:eastAsia="Times New Roman" w:cs="Times New Roman"/>
          <w:kern w:val="0"/>
          <w14:ligatures w14:val="none"/>
        </w:rPr>
        <w:t>Proposal Coversheet (</w:t>
      </w:r>
      <w:r w:rsidRPr="00A21B38">
        <w:rPr>
          <w:rFonts w:eastAsia="Times New Roman" w:cs="Times New Roman"/>
          <w:b/>
          <w:bCs/>
          <w:kern w:val="0"/>
          <w14:ligatures w14:val="none"/>
        </w:rPr>
        <w:t>Attachment A</w:t>
      </w:r>
      <w:r>
        <w:rPr>
          <w:rFonts w:eastAsia="Times New Roman" w:cs="Times New Roman"/>
          <w:kern w:val="0"/>
          <w14:ligatures w14:val="none"/>
        </w:rPr>
        <w:t>)</w:t>
      </w:r>
    </w:p>
    <w:p w14:paraId="2EEED326" w14:textId="77777777" w:rsidR="00771BF9" w:rsidRPr="002E35C8" w:rsidRDefault="00771BF9">
      <w:pPr>
        <w:numPr>
          <w:ilvl w:val="0"/>
          <w:numId w:val="3"/>
        </w:numPr>
        <w:spacing w:before="100" w:beforeAutospacing="1" w:after="100" w:afterAutospacing="1" w:line="240" w:lineRule="auto"/>
        <w:rPr>
          <w:rFonts w:eastAsia="Times New Roman" w:cs="Times New Roman"/>
          <w:kern w:val="0"/>
          <w14:ligatures w14:val="none"/>
        </w:rPr>
      </w:pPr>
      <w:r>
        <w:rPr>
          <w:rFonts w:eastAsia="Times New Roman" w:cs="Times New Roman"/>
          <w:kern w:val="0"/>
          <w14:ligatures w14:val="none"/>
        </w:rPr>
        <w:t>Certification of Applicant (</w:t>
      </w:r>
      <w:r w:rsidRPr="004D0410">
        <w:rPr>
          <w:rFonts w:eastAsia="Times New Roman" w:cs="Times New Roman"/>
          <w:b/>
          <w:bCs/>
          <w:kern w:val="0"/>
          <w14:ligatures w14:val="none"/>
        </w:rPr>
        <w:t>Atta</w:t>
      </w:r>
      <w:r>
        <w:rPr>
          <w:rFonts w:eastAsia="Times New Roman" w:cs="Times New Roman"/>
          <w:b/>
          <w:bCs/>
          <w:kern w:val="0"/>
          <w14:ligatures w14:val="none"/>
        </w:rPr>
        <w:t>c</w:t>
      </w:r>
      <w:r w:rsidRPr="004D0410">
        <w:rPr>
          <w:rFonts w:eastAsia="Times New Roman" w:cs="Times New Roman"/>
          <w:b/>
          <w:bCs/>
          <w:kern w:val="0"/>
          <w14:ligatures w14:val="none"/>
        </w:rPr>
        <w:t>hment B</w:t>
      </w:r>
      <w:r>
        <w:rPr>
          <w:rFonts w:eastAsia="Times New Roman" w:cs="Times New Roman"/>
          <w:kern w:val="0"/>
          <w14:ligatures w14:val="none"/>
        </w:rPr>
        <w:t>)</w:t>
      </w:r>
    </w:p>
    <w:p w14:paraId="1B27187F" w14:textId="77777777" w:rsidR="00771BF9" w:rsidRPr="002E35C8" w:rsidRDefault="00771BF9">
      <w:pPr>
        <w:numPr>
          <w:ilvl w:val="0"/>
          <w:numId w:val="3"/>
        </w:numPr>
        <w:spacing w:before="100" w:beforeAutospacing="1" w:after="100" w:afterAutospacing="1" w:line="240" w:lineRule="auto"/>
        <w:rPr>
          <w:rFonts w:eastAsia="Times New Roman" w:cs="Times New Roman"/>
          <w:kern w:val="0"/>
          <w14:ligatures w14:val="none"/>
        </w:rPr>
      </w:pPr>
      <w:r w:rsidRPr="002E35C8">
        <w:rPr>
          <w:rFonts w:eastAsia="Times New Roman" w:cs="Times New Roman"/>
          <w:kern w:val="0"/>
          <w14:ligatures w14:val="none"/>
        </w:rPr>
        <w:t xml:space="preserve">Service Approach and Proposer’s Qualifications </w:t>
      </w:r>
      <w:r w:rsidRPr="002E35C8">
        <w:rPr>
          <w:rFonts w:eastAsia="Times New Roman" w:cs="Times New Roman"/>
          <w:b/>
          <w:bCs/>
          <w:kern w:val="0"/>
          <w14:ligatures w14:val="none"/>
        </w:rPr>
        <w:t xml:space="preserve">(Attachment </w:t>
      </w:r>
      <w:r>
        <w:rPr>
          <w:rFonts w:eastAsia="Times New Roman" w:cs="Times New Roman"/>
          <w:b/>
          <w:bCs/>
          <w:kern w:val="0"/>
          <w14:ligatures w14:val="none"/>
        </w:rPr>
        <w:t>C</w:t>
      </w:r>
      <w:r w:rsidRPr="002E35C8">
        <w:rPr>
          <w:rFonts w:eastAsia="Times New Roman" w:cs="Times New Roman"/>
          <w:b/>
          <w:bCs/>
          <w:kern w:val="0"/>
          <w14:ligatures w14:val="none"/>
        </w:rPr>
        <w:t>)</w:t>
      </w:r>
    </w:p>
    <w:p w14:paraId="45E382BF" w14:textId="77777777" w:rsidR="00771BF9" w:rsidRPr="002E35C8" w:rsidRDefault="00771BF9">
      <w:pPr>
        <w:numPr>
          <w:ilvl w:val="0"/>
          <w:numId w:val="3"/>
        </w:numPr>
        <w:spacing w:before="100" w:beforeAutospacing="1" w:after="100" w:afterAutospacing="1" w:line="240" w:lineRule="auto"/>
        <w:rPr>
          <w:rFonts w:eastAsia="Times New Roman" w:cs="Times New Roman"/>
          <w:kern w:val="0"/>
          <w14:ligatures w14:val="none"/>
        </w:rPr>
      </w:pPr>
      <w:r w:rsidRPr="002E35C8">
        <w:rPr>
          <w:rFonts w:eastAsia="Times New Roman" w:cs="Times New Roman"/>
          <w:kern w:val="0"/>
          <w14:ligatures w14:val="none"/>
        </w:rPr>
        <w:t xml:space="preserve">Proposed Fee Structure (Cost) Information </w:t>
      </w:r>
      <w:r w:rsidRPr="002E35C8">
        <w:rPr>
          <w:rFonts w:eastAsia="Times New Roman" w:cs="Times New Roman"/>
          <w:b/>
          <w:bCs/>
          <w:kern w:val="0"/>
          <w14:ligatures w14:val="none"/>
        </w:rPr>
        <w:t xml:space="preserve">(Attachment </w:t>
      </w:r>
      <w:r>
        <w:rPr>
          <w:rFonts w:eastAsia="Times New Roman" w:cs="Times New Roman"/>
          <w:b/>
          <w:bCs/>
          <w:kern w:val="0"/>
          <w14:ligatures w14:val="none"/>
        </w:rPr>
        <w:t>D</w:t>
      </w:r>
      <w:r w:rsidRPr="002E35C8">
        <w:rPr>
          <w:rFonts w:eastAsia="Times New Roman" w:cs="Times New Roman"/>
          <w:b/>
          <w:bCs/>
          <w:kern w:val="0"/>
          <w14:ligatures w14:val="none"/>
        </w:rPr>
        <w:t>)</w:t>
      </w:r>
    </w:p>
    <w:p w14:paraId="441BC595" w14:textId="77777777" w:rsidR="00771BF9" w:rsidRPr="00CD1255" w:rsidRDefault="00771BF9">
      <w:pPr>
        <w:numPr>
          <w:ilvl w:val="0"/>
          <w:numId w:val="3"/>
        </w:numPr>
        <w:spacing w:before="100" w:beforeAutospacing="1" w:after="100" w:afterAutospacing="1" w:line="240" w:lineRule="auto"/>
        <w:rPr>
          <w:rFonts w:eastAsia="Times New Roman" w:cs="Times New Roman"/>
          <w:kern w:val="0"/>
          <w14:ligatures w14:val="none"/>
        </w:rPr>
      </w:pPr>
      <w:r w:rsidRPr="002E35C8">
        <w:rPr>
          <w:rFonts w:eastAsia="Times New Roman" w:cs="Times New Roman"/>
          <w:kern w:val="0"/>
          <w14:ligatures w14:val="none"/>
        </w:rPr>
        <w:t xml:space="preserve">References </w:t>
      </w:r>
      <w:r w:rsidRPr="002E35C8">
        <w:rPr>
          <w:rFonts w:eastAsia="Times New Roman" w:cs="Times New Roman"/>
          <w:b/>
          <w:bCs/>
          <w:kern w:val="0"/>
          <w14:ligatures w14:val="none"/>
        </w:rPr>
        <w:t xml:space="preserve">(Attachment </w:t>
      </w:r>
      <w:r>
        <w:rPr>
          <w:rFonts w:eastAsia="Times New Roman" w:cs="Times New Roman"/>
          <w:b/>
          <w:bCs/>
          <w:kern w:val="0"/>
          <w14:ligatures w14:val="none"/>
        </w:rPr>
        <w:t>E</w:t>
      </w:r>
      <w:r w:rsidRPr="002E35C8">
        <w:rPr>
          <w:rFonts w:eastAsia="Times New Roman" w:cs="Times New Roman"/>
          <w:b/>
          <w:bCs/>
          <w:kern w:val="0"/>
          <w14:ligatures w14:val="none"/>
        </w:rPr>
        <w:t>)</w:t>
      </w:r>
    </w:p>
    <w:p w14:paraId="7877CA0E" w14:textId="77777777" w:rsidR="00771BF9" w:rsidRDefault="00771BF9">
      <w:pPr>
        <w:numPr>
          <w:ilvl w:val="0"/>
          <w:numId w:val="3"/>
        </w:numPr>
        <w:spacing w:before="100" w:beforeAutospacing="1" w:after="100" w:afterAutospacing="1" w:line="240" w:lineRule="auto"/>
        <w:rPr>
          <w:rFonts w:eastAsia="Times New Roman" w:cs="Times New Roman"/>
          <w:kern w:val="0"/>
          <w14:ligatures w14:val="none"/>
        </w:rPr>
      </w:pPr>
      <w:r>
        <w:rPr>
          <w:rFonts w:eastAsia="Times New Roman" w:cs="Times New Roman"/>
          <w:kern w:val="0"/>
          <w14:ligatures w14:val="none"/>
        </w:rPr>
        <w:t>Certification Regarding Conflict of Interest (</w:t>
      </w:r>
      <w:r w:rsidRPr="00906810">
        <w:rPr>
          <w:rFonts w:eastAsia="Times New Roman" w:cs="Times New Roman"/>
          <w:b/>
          <w:bCs/>
          <w:kern w:val="0"/>
          <w14:ligatures w14:val="none"/>
        </w:rPr>
        <w:t>Attachment F</w:t>
      </w:r>
      <w:r>
        <w:rPr>
          <w:rFonts w:eastAsia="Times New Roman" w:cs="Times New Roman"/>
          <w:kern w:val="0"/>
          <w14:ligatures w14:val="none"/>
        </w:rPr>
        <w:t>)</w:t>
      </w:r>
    </w:p>
    <w:p w14:paraId="268F6EA1" w14:textId="77777777" w:rsidR="00771BF9" w:rsidRDefault="00771BF9">
      <w:pPr>
        <w:numPr>
          <w:ilvl w:val="0"/>
          <w:numId w:val="3"/>
        </w:numPr>
        <w:spacing w:before="100" w:beforeAutospacing="1" w:after="100" w:afterAutospacing="1" w:line="240" w:lineRule="auto"/>
        <w:rPr>
          <w:rFonts w:eastAsia="Times New Roman" w:cs="Times New Roman"/>
          <w:kern w:val="0"/>
          <w14:ligatures w14:val="none"/>
        </w:rPr>
      </w:pPr>
      <w:r w:rsidRPr="00CA0FFE">
        <w:rPr>
          <w:rFonts w:eastAsia="Times New Roman" w:cs="Times New Roman"/>
          <w:kern w:val="0"/>
          <w14:ligatures w14:val="none"/>
        </w:rPr>
        <w:lastRenderedPageBreak/>
        <w:t>Certification Regarding Lobbying, Debarment, Suspension, and Other Responsibility Matters, and Drug-Free Workplace Requirements</w:t>
      </w:r>
      <w:r>
        <w:rPr>
          <w:rFonts w:eastAsia="Times New Roman" w:cs="Times New Roman"/>
          <w:kern w:val="0"/>
          <w14:ligatures w14:val="none"/>
        </w:rPr>
        <w:t xml:space="preserve"> (</w:t>
      </w:r>
      <w:r w:rsidRPr="002C6A10">
        <w:rPr>
          <w:rFonts w:eastAsia="Times New Roman" w:cs="Times New Roman"/>
          <w:b/>
          <w:bCs/>
          <w:kern w:val="0"/>
          <w14:ligatures w14:val="none"/>
        </w:rPr>
        <w:t>Attachment G</w:t>
      </w:r>
      <w:r>
        <w:rPr>
          <w:rFonts w:eastAsia="Times New Roman" w:cs="Times New Roman"/>
          <w:kern w:val="0"/>
          <w14:ligatures w14:val="none"/>
        </w:rPr>
        <w:t>)</w:t>
      </w:r>
    </w:p>
    <w:p w14:paraId="6793CD8F" w14:textId="77777777" w:rsidR="00771BF9" w:rsidRDefault="00771BF9">
      <w:pPr>
        <w:numPr>
          <w:ilvl w:val="0"/>
          <w:numId w:val="3"/>
        </w:numPr>
        <w:spacing w:before="100" w:beforeAutospacing="1" w:after="100" w:afterAutospacing="1" w:line="240" w:lineRule="auto"/>
        <w:rPr>
          <w:rFonts w:eastAsia="Times New Roman" w:cs="Times New Roman"/>
          <w:kern w:val="0"/>
          <w14:ligatures w14:val="none"/>
        </w:rPr>
      </w:pPr>
      <w:r w:rsidRPr="00CA0FFE">
        <w:rPr>
          <w:rFonts w:eastAsia="Times New Roman" w:cs="Times New Roman"/>
          <w:kern w:val="0"/>
          <w14:ligatures w14:val="none"/>
        </w:rPr>
        <w:t>Certification Regarding Implementation of Non-Discrimination &amp; Equal Opportunity Provisions (WIOA)</w:t>
      </w:r>
      <w:r>
        <w:rPr>
          <w:rFonts w:eastAsia="Times New Roman" w:cs="Times New Roman"/>
          <w:kern w:val="0"/>
          <w14:ligatures w14:val="none"/>
        </w:rPr>
        <w:t xml:space="preserve"> (</w:t>
      </w:r>
      <w:r w:rsidRPr="00996627">
        <w:rPr>
          <w:rFonts w:eastAsia="Times New Roman" w:cs="Times New Roman"/>
          <w:b/>
          <w:bCs/>
          <w:kern w:val="0"/>
          <w14:ligatures w14:val="none"/>
        </w:rPr>
        <w:t>Attachment H</w:t>
      </w:r>
      <w:r>
        <w:rPr>
          <w:rFonts w:eastAsia="Times New Roman" w:cs="Times New Roman"/>
          <w:kern w:val="0"/>
          <w14:ligatures w14:val="none"/>
        </w:rPr>
        <w:t>)</w:t>
      </w:r>
    </w:p>
    <w:p w14:paraId="2C41D432" w14:textId="77777777" w:rsidR="00771BF9" w:rsidRDefault="00771BF9">
      <w:pPr>
        <w:numPr>
          <w:ilvl w:val="0"/>
          <w:numId w:val="3"/>
        </w:numPr>
        <w:spacing w:before="100" w:beforeAutospacing="1" w:after="100" w:afterAutospacing="1" w:line="240" w:lineRule="auto"/>
        <w:rPr>
          <w:rFonts w:eastAsia="Times New Roman" w:cs="Times New Roman"/>
          <w:kern w:val="0"/>
          <w14:ligatures w14:val="none"/>
        </w:rPr>
      </w:pPr>
      <w:r w:rsidRPr="00CA0FFE">
        <w:rPr>
          <w:rFonts w:eastAsia="Times New Roman" w:cs="Times New Roman"/>
          <w:kern w:val="0"/>
          <w14:ligatures w14:val="none"/>
        </w:rPr>
        <w:t>Texas Corporate Franchise Tax Certification</w:t>
      </w:r>
      <w:r>
        <w:rPr>
          <w:rFonts w:eastAsia="Times New Roman" w:cs="Times New Roman"/>
          <w:kern w:val="0"/>
          <w14:ligatures w14:val="none"/>
        </w:rPr>
        <w:t xml:space="preserve"> (</w:t>
      </w:r>
      <w:r w:rsidRPr="00906810">
        <w:rPr>
          <w:rFonts w:eastAsia="Times New Roman" w:cs="Times New Roman"/>
          <w:b/>
          <w:bCs/>
          <w:kern w:val="0"/>
          <w14:ligatures w14:val="none"/>
        </w:rPr>
        <w:t xml:space="preserve">Attachment </w:t>
      </w:r>
      <w:r>
        <w:rPr>
          <w:rFonts w:eastAsia="Times New Roman" w:cs="Times New Roman"/>
          <w:b/>
          <w:bCs/>
          <w:kern w:val="0"/>
          <w14:ligatures w14:val="none"/>
        </w:rPr>
        <w:t>I</w:t>
      </w:r>
      <w:r>
        <w:rPr>
          <w:rFonts w:eastAsia="Times New Roman" w:cs="Times New Roman"/>
          <w:kern w:val="0"/>
          <w14:ligatures w14:val="none"/>
        </w:rPr>
        <w:t>)</w:t>
      </w:r>
    </w:p>
    <w:p w14:paraId="7476558E" w14:textId="77777777" w:rsidR="00771BF9" w:rsidRDefault="00771BF9">
      <w:pPr>
        <w:numPr>
          <w:ilvl w:val="0"/>
          <w:numId w:val="3"/>
        </w:numPr>
        <w:spacing w:before="100" w:beforeAutospacing="1" w:after="100" w:afterAutospacing="1" w:line="240" w:lineRule="auto"/>
        <w:rPr>
          <w:rFonts w:eastAsia="Times New Roman" w:cs="Times New Roman"/>
          <w:kern w:val="0"/>
          <w14:ligatures w14:val="none"/>
        </w:rPr>
      </w:pPr>
      <w:r w:rsidRPr="00CA0FFE">
        <w:rPr>
          <w:rFonts w:eastAsia="Times New Roman" w:cs="Times New Roman"/>
          <w:kern w:val="0"/>
          <w14:ligatures w14:val="none"/>
        </w:rPr>
        <w:t>State Assessment Certification</w:t>
      </w:r>
      <w:r>
        <w:rPr>
          <w:rFonts w:eastAsia="Times New Roman" w:cs="Times New Roman"/>
          <w:kern w:val="0"/>
          <w14:ligatures w14:val="none"/>
        </w:rPr>
        <w:t xml:space="preserve"> (</w:t>
      </w:r>
      <w:r w:rsidRPr="00906810">
        <w:rPr>
          <w:rFonts w:eastAsia="Times New Roman" w:cs="Times New Roman"/>
          <w:b/>
          <w:bCs/>
          <w:kern w:val="0"/>
          <w14:ligatures w14:val="none"/>
        </w:rPr>
        <w:t xml:space="preserve">Attachment </w:t>
      </w:r>
      <w:r>
        <w:rPr>
          <w:rFonts w:eastAsia="Times New Roman" w:cs="Times New Roman"/>
          <w:b/>
          <w:bCs/>
          <w:kern w:val="0"/>
          <w14:ligatures w14:val="none"/>
        </w:rPr>
        <w:t>J</w:t>
      </w:r>
      <w:r>
        <w:rPr>
          <w:rFonts w:eastAsia="Times New Roman" w:cs="Times New Roman"/>
          <w:kern w:val="0"/>
          <w14:ligatures w14:val="none"/>
        </w:rPr>
        <w:t>)</w:t>
      </w:r>
    </w:p>
    <w:p w14:paraId="7ABD2F27" w14:textId="77777777" w:rsidR="00771BF9" w:rsidRPr="002E35C8" w:rsidRDefault="00771BF9">
      <w:pPr>
        <w:numPr>
          <w:ilvl w:val="0"/>
          <w:numId w:val="3"/>
        </w:numPr>
        <w:spacing w:before="100" w:beforeAutospacing="1" w:after="100" w:afterAutospacing="1" w:line="240" w:lineRule="auto"/>
        <w:rPr>
          <w:rFonts w:eastAsia="Times New Roman" w:cs="Times New Roman"/>
          <w:kern w:val="0"/>
          <w14:ligatures w14:val="none"/>
        </w:rPr>
      </w:pPr>
      <w:r w:rsidRPr="00CA0FFE">
        <w:rPr>
          <w:rFonts w:eastAsia="Times New Roman" w:cs="Times New Roman"/>
          <w:kern w:val="0"/>
          <w14:ligatures w14:val="none"/>
        </w:rPr>
        <w:t>Undocumented Worker Certification</w:t>
      </w:r>
      <w:r>
        <w:rPr>
          <w:rFonts w:eastAsia="Times New Roman" w:cs="Times New Roman"/>
          <w:kern w:val="0"/>
          <w14:ligatures w14:val="none"/>
        </w:rPr>
        <w:t xml:space="preserve"> (</w:t>
      </w:r>
      <w:r w:rsidRPr="00906810">
        <w:rPr>
          <w:rFonts w:eastAsia="Times New Roman" w:cs="Times New Roman"/>
          <w:b/>
          <w:bCs/>
          <w:kern w:val="0"/>
          <w14:ligatures w14:val="none"/>
        </w:rPr>
        <w:t xml:space="preserve">Attachment </w:t>
      </w:r>
      <w:r>
        <w:rPr>
          <w:rFonts w:eastAsia="Times New Roman" w:cs="Times New Roman"/>
          <w:b/>
          <w:bCs/>
          <w:kern w:val="0"/>
          <w14:ligatures w14:val="none"/>
        </w:rPr>
        <w:t>K</w:t>
      </w:r>
      <w:r>
        <w:rPr>
          <w:rFonts w:eastAsia="Times New Roman" w:cs="Times New Roman"/>
          <w:kern w:val="0"/>
          <w14:ligatures w14:val="none"/>
        </w:rPr>
        <w:t>)</w:t>
      </w:r>
    </w:p>
    <w:p w14:paraId="46C6F410" w14:textId="77777777" w:rsidR="00771BF9" w:rsidRPr="002E35C8" w:rsidRDefault="00771BF9">
      <w:pPr>
        <w:numPr>
          <w:ilvl w:val="0"/>
          <w:numId w:val="3"/>
        </w:numPr>
        <w:spacing w:before="100" w:beforeAutospacing="1" w:after="100" w:afterAutospacing="1" w:line="240" w:lineRule="auto"/>
        <w:rPr>
          <w:rFonts w:eastAsia="Times New Roman" w:cs="Times New Roman"/>
          <w:kern w:val="0"/>
          <w14:ligatures w14:val="none"/>
        </w:rPr>
      </w:pPr>
      <w:r w:rsidRPr="002E35C8">
        <w:rPr>
          <w:rFonts w:eastAsia="Times New Roman" w:cs="Times New Roman"/>
          <w:kern w:val="0"/>
          <w14:ligatures w14:val="none"/>
        </w:rPr>
        <w:t xml:space="preserve">List of Key Personnel Assigned to this Contract </w:t>
      </w:r>
    </w:p>
    <w:p w14:paraId="598DDE41" w14:textId="77777777" w:rsidR="00771BF9" w:rsidRPr="002E35C8" w:rsidRDefault="00771BF9">
      <w:pPr>
        <w:numPr>
          <w:ilvl w:val="0"/>
          <w:numId w:val="3"/>
        </w:numPr>
        <w:spacing w:before="100" w:beforeAutospacing="1" w:after="100" w:afterAutospacing="1" w:line="240" w:lineRule="auto"/>
        <w:rPr>
          <w:rFonts w:eastAsia="Times New Roman" w:cs="Times New Roman"/>
          <w:kern w:val="0"/>
          <w14:ligatures w14:val="none"/>
        </w:rPr>
      </w:pPr>
      <w:r w:rsidRPr="002E35C8">
        <w:rPr>
          <w:rFonts w:eastAsia="Times New Roman" w:cs="Times New Roman"/>
          <w:kern w:val="0"/>
          <w14:ligatures w14:val="none"/>
        </w:rPr>
        <w:t xml:space="preserve">Certifications of Insurance </w:t>
      </w:r>
    </w:p>
    <w:p w14:paraId="329458A7" w14:textId="77777777" w:rsidR="00771BF9" w:rsidRPr="002E35C8" w:rsidRDefault="00771BF9">
      <w:pPr>
        <w:numPr>
          <w:ilvl w:val="0"/>
          <w:numId w:val="3"/>
        </w:numPr>
        <w:spacing w:before="100" w:beforeAutospacing="1" w:after="100" w:afterAutospacing="1" w:line="240" w:lineRule="auto"/>
        <w:rPr>
          <w:rFonts w:eastAsia="Times New Roman" w:cs="Times New Roman"/>
          <w:kern w:val="0"/>
          <w14:ligatures w14:val="none"/>
        </w:rPr>
      </w:pPr>
      <w:r w:rsidRPr="002E35C8">
        <w:rPr>
          <w:rFonts w:eastAsia="Times New Roman" w:cs="Times New Roman"/>
          <w:kern w:val="0"/>
          <w14:ligatures w14:val="none"/>
        </w:rPr>
        <w:t>Assurances and Certifications (signed/dated)</w:t>
      </w:r>
    </w:p>
    <w:p w14:paraId="0019CDDF" w14:textId="77777777" w:rsidR="00771BF9" w:rsidRDefault="00771BF9">
      <w:pPr>
        <w:numPr>
          <w:ilvl w:val="0"/>
          <w:numId w:val="3"/>
        </w:numPr>
        <w:spacing w:before="100" w:beforeAutospacing="1" w:after="100" w:afterAutospacing="1" w:line="240" w:lineRule="auto"/>
        <w:rPr>
          <w:rFonts w:eastAsia="Times New Roman" w:cs="Times New Roman"/>
          <w:kern w:val="0"/>
          <w14:ligatures w14:val="none"/>
        </w:rPr>
      </w:pPr>
      <w:r w:rsidRPr="002E35C8">
        <w:rPr>
          <w:rFonts w:eastAsia="Times New Roman" w:cs="Times New Roman"/>
          <w:kern w:val="0"/>
          <w14:ligatures w14:val="none"/>
        </w:rPr>
        <w:t>Other documents (e.g., staff bios, etc.)</w:t>
      </w:r>
    </w:p>
    <w:p w14:paraId="52CC3761" w14:textId="77777777" w:rsidR="00527AA3" w:rsidRPr="00527AA3" w:rsidRDefault="00527AA3" w:rsidP="00527AA3">
      <w:pPr>
        <w:spacing w:before="100" w:beforeAutospacing="1" w:after="100" w:afterAutospacing="1" w:line="240" w:lineRule="auto"/>
        <w:rPr>
          <w:rFonts w:eastAsia="Times New Roman" w:cs="Times New Roman"/>
          <w:kern w:val="0"/>
          <w14:ligatures w14:val="none"/>
        </w:rPr>
      </w:pPr>
      <w:r w:rsidRPr="00527AA3">
        <w:rPr>
          <w:rFonts w:eastAsia="Times New Roman" w:cs="Times New Roman"/>
          <w:kern w:val="0"/>
          <w14:ligatures w14:val="none"/>
        </w:rPr>
        <w:t>Proposals must include all required attachments, with assurances and certifications signed and dated. If not applicable to Applicant, submit required attachment stating, “Not Applicable.”</w:t>
      </w:r>
    </w:p>
    <w:p w14:paraId="0F82A56F" w14:textId="7AA203A7" w:rsidR="00A24CF1" w:rsidRPr="00C32068" w:rsidRDefault="00A24CF1" w:rsidP="00393155">
      <w:pPr>
        <w:spacing w:before="100" w:beforeAutospacing="1" w:after="100" w:afterAutospacing="1" w:line="240" w:lineRule="auto"/>
        <w:jc w:val="both"/>
        <w:rPr>
          <w:b/>
          <w:bCs/>
        </w:rPr>
      </w:pPr>
      <w:r w:rsidRPr="003959BE">
        <w:rPr>
          <w:b/>
          <w:bCs/>
        </w:rPr>
        <w:t>VIII. EVALUATION CRITERIA</w:t>
      </w:r>
    </w:p>
    <w:tbl>
      <w:tblPr>
        <w:tblW w:w="5482" w:type="dxa"/>
        <w:tblCellSpacing w:w="15" w:type="dxa"/>
        <w:tblCellMar>
          <w:top w:w="15" w:type="dxa"/>
          <w:left w:w="15" w:type="dxa"/>
          <w:bottom w:w="15" w:type="dxa"/>
          <w:right w:w="15" w:type="dxa"/>
        </w:tblCellMar>
        <w:tblLook w:val="04A0" w:firstRow="1" w:lastRow="0" w:firstColumn="1" w:lastColumn="0" w:noHBand="0" w:noVBand="1"/>
      </w:tblPr>
      <w:tblGrid>
        <w:gridCol w:w="3772"/>
        <w:gridCol w:w="1710"/>
      </w:tblGrid>
      <w:tr w:rsidR="00A24CF1" w:rsidRPr="00C32068" w14:paraId="42691674" w14:textId="77777777" w:rsidTr="00F51730">
        <w:trPr>
          <w:trHeight w:val="307"/>
          <w:tblHeader/>
          <w:tblCellSpacing w:w="15" w:type="dxa"/>
        </w:trPr>
        <w:tc>
          <w:tcPr>
            <w:tcW w:w="3727"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2114035" w14:textId="77777777" w:rsidR="00A24CF1" w:rsidRPr="00C32068" w:rsidRDefault="00A24CF1" w:rsidP="00393155">
            <w:pPr>
              <w:spacing w:before="100" w:beforeAutospacing="1" w:after="100" w:afterAutospacing="1" w:line="240" w:lineRule="auto"/>
              <w:jc w:val="both"/>
              <w:rPr>
                <w:b/>
                <w:bCs/>
              </w:rPr>
            </w:pPr>
            <w:r w:rsidRPr="00C32068">
              <w:rPr>
                <w:b/>
                <w:bCs/>
              </w:rPr>
              <w:t>Evaluation Factor</w:t>
            </w:r>
          </w:p>
        </w:tc>
        <w:tc>
          <w:tcPr>
            <w:tcW w:w="1665"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AD90387" w14:textId="5D13612E" w:rsidR="00A24CF1" w:rsidRPr="00C32068" w:rsidRDefault="007249FB" w:rsidP="007249FB">
            <w:pPr>
              <w:spacing w:before="100" w:beforeAutospacing="1" w:after="100" w:afterAutospacing="1" w:line="240" w:lineRule="auto"/>
              <w:jc w:val="center"/>
              <w:rPr>
                <w:b/>
                <w:bCs/>
              </w:rPr>
            </w:pPr>
            <w:r>
              <w:rPr>
                <w:b/>
                <w:bCs/>
              </w:rPr>
              <w:t xml:space="preserve">Max </w:t>
            </w:r>
            <w:r w:rsidR="00A24CF1" w:rsidRPr="00C32068">
              <w:rPr>
                <w:b/>
                <w:bCs/>
              </w:rPr>
              <w:t>Points</w:t>
            </w:r>
          </w:p>
        </w:tc>
      </w:tr>
      <w:tr w:rsidR="00A24CF1" w:rsidRPr="00C32068" w14:paraId="60880D05" w14:textId="77777777" w:rsidTr="00F51730">
        <w:trPr>
          <w:trHeight w:val="307"/>
          <w:tblCellSpacing w:w="15" w:type="dxa"/>
        </w:trPr>
        <w:tc>
          <w:tcPr>
            <w:tcW w:w="3727" w:type="dxa"/>
            <w:tcBorders>
              <w:top w:val="single" w:sz="6" w:space="0" w:color="E6E6E6"/>
              <w:left w:val="single" w:sz="6" w:space="0" w:color="E6E6E6"/>
              <w:bottom w:val="single" w:sz="6" w:space="0" w:color="E6E6E6"/>
              <w:right w:val="single" w:sz="6" w:space="0" w:color="E6E6E6"/>
            </w:tcBorders>
            <w:vAlign w:val="center"/>
            <w:hideMark/>
          </w:tcPr>
          <w:p w14:paraId="548F33C2" w14:textId="77777777" w:rsidR="00A24CF1" w:rsidRPr="00C32068" w:rsidRDefault="00A24CF1" w:rsidP="00393155">
            <w:pPr>
              <w:spacing w:before="100" w:beforeAutospacing="1" w:after="100" w:afterAutospacing="1" w:line="240" w:lineRule="auto"/>
              <w:jc w:val="both"/>
            </w:pPr>
            <w:r w:rsidRPr="00C32068">
              <w:t>Responsiveness to RFP</w:t>
            </w:r>
          </w:p>
        </w:tc>
        <w:tc>
          <w:tcPr>
            <w:tcW w:w="1665" w:type="dxa"/>
            <w:tcBorders>
              <w:top w:val="single" w:sz="6" w:space="0" w:color="E6E6E6"/>
              <w:left w:val="single" w:sz="6" w:space="0" w:color="E6E6E6"/>
              <w:bottom w:val="single" w:sz="6" w:space="0" w:color="E6E6E6"/>
              <w:right w:val="single" w:sz="6" w:space="0" w:color="E6E6E6"/>
            </w:tcBorders>
            <w:vAlign w:val="center"/>
            <w:hideMark/>
          </w:tcPr>
          <w:p w14:paraId="14C18E98" w14:textId="42005AC9" w:rsidR="00A24CF1" w:rsidRPr="00C32068" w:rsidRDefault="003959BE" w:rsidP="007249FB">
            <w:pPr>
              <w:spacing w:before="100" w:beforeAutospacing="1" w:after="100" w:afterAutospacing="1" w:line="240" w:lineRule="auto"/>
              <w:jc w:val="center"/>
            </w:pPr>
            <w:r>
              <w:t>20</w:t>
            </w:r>
          </w:p>
        </w:tc>
      </w:tr>
      <w:tr w:rsidR="00B87FE3" w:rsidRPr="00C32068" w14:paraId="7EFB4523" w14:textId="77777777" w:rsidTr="00F51730">
        <w:trPr>
          <w:trHeight w:val="307"/>
          <w:tblCellSpacing w:w="15" w:type="dxa"/>
        </w:trPr>
        <w:tc>
          <w:tcPr>
            <w:tcW w:w="3727" w:type="dxa"/>
            <w:tcBorders>
              <w:top w:val="single" w:sz="6" w:space="0" w:color="E6E6E6"/>
              <w:left w:val="single" w:sz="6" w:space="0" w:color="E6E6E6"/>
              <w:bottom w:val="single" w:sz="6" w:space="0" w:color="E6E6E6"/>
              <w:right w:val="single" w:sz="6" w:space="0" w:color="E6E6E6"/>
            </w:tcBorders>
            <w:vAlign w:val="center"/>
          </w:tcPr>
          <w:p w14:paraId="5E6874AC" w14:textId="0C800B79" w:rsidR="00B87FE3" w:rsidRPr="00C32068" w:rsidRDefault="00B87FE3" w:rsidP="00B87FE3">
            <w:pPr>
              <w:spacing w:before="100" w:beforeAutospacing="1" w:after="100" w:afterAutospacing="1" w:line="240" w:lineRule="auto"/>
              <w:jc w:val="both"/>
            </w:pPr>
            <w:r w:rsidRPr="00C32068">
              <w:t>Experience &amp; Qualifications</w:t>
            </w:r>
          </w:p>
        </w:tc>
        <w:tc>
          <w:tcPr>
            <w:tcW w:w="1665" w:type="dxa"/>
            <w:tcBorders>
              <w:top w:val="single" w:sz="6" w:space="0" w:color="E6E6E6"/>
              <w:left w:val="single" w:sz="6" w:space="0" w:color="E6E6E6"/>
              <w:bottom w:val="single" w:sz="6" w:space="0" w:color="E6E6E6"/>
              <w:right w:val="single" w:sz="6" w:space="0" w:color="E6E6E6"/>
            </w:tcBorders>
            <w:vAlign w:val="center"/>
            <w:hideMark/>
          </w:tcPr>
          <w:p w14:paraId="6850CDFD" w14:textId="62CF3767" w:rsidR="00B87FE3" w:rsidRPr="00C32068" w:rsidRDefault="00B87FE3" w:rsidP="00B87FE3">
            <w:pPr>
              <w:spacing w:before="100" w:beforeAutospacing="1" w:after="100" w:afterAutospacing="1" w:line="240" w:lineRule="auto"/>
              <w:jc w:val="center"/>
            </w:pPr>
            <w:r w:rsidRPr="00C32068">
              <w:t>2</w:t>
            </w:r>
            <w:r>
              <w:t>0</w:t>
            </w:r>
          </w:p>
        </w:tc>
      </w:tr>
      <w:tr w:rsidR="00B87FE3" w:rsidRPr="00C32068" w14:paraId="1C3441CE" w14:textId="77777777" w:rsidTr="00F51730">
        <w:trPr>
          <w:trHeight w:val="307"/>
          <w:tblCellSpacing w:w="15" w:type="dxa"/>
        </w:trPr>
        <w:tc>
          <w:tcPr>
            <w:tcW w:w="3727" w:type="dxa"/>
            <w:tcBorders>
              <w:top w:val="single" w:sz="6" w:space="0" w:color="E6E6E6"/>
              <w:left w:val="single" w:sz="6" w:space="0" w:color="E6E6E6"/>
              <w:bottom w:val="single" w:sz="6" w:space="0" w:color="E6E6E6"/>
              <w:right w:val="single" w:sz="6" w:space="0" w:color="E6E6E6"/>
            </w:tcBorders>
            <w:vAlign w:val="center"/>
            <w:hideMark/>
          </w:tcPr>
          <w:p w14:paraId="089854F1" w14:textId="1F98E740" w:rsidR="00B87FE3" w:rsidRPr="00C32068" w:rsidRDefault="00F51730" w:rsidP="00B87FE3">
            <w:pPr>
              <w:spacing w:before="100" w:beforeAutospacing="1" w:after="100" w:afterAutospacing="1" w:line="240" w:lineRule="auto"/>
              <w:jc w:val="both"/>
            </w:pPr>
            <w:r>
              <w:t>Staffing</w:t>
            </w:r>
            <w:r w:rsidR="00B87FE3" w:rsidRPr="00C32068">
              <w:t xml:space="preserve"> &amp; Quali</w:t>
            </w:r>
            <w:r>
              <w:t>ty Assurance Plan</w:t>
            </w:r>
          </w:p>
        </w:tc>
        <w:tc>
          <w:tcPr>
            <w:tcW w:w="1665" w:type="dxa"/>
            <w:tcBorders>
              <w:top w:val="single" w:sz="6" w:space="0" w:color="E6E6E6"/>
              <w:left w:val="single" w:sz="6" w:space="0" w:color="E6E6E6"/>
              <w:bottom w:val="single" w:sz="6" w:space="0" w:color="E6E6E6"/>
              <w:right w:val="single" w:sz="6" w:space="0" w:color="E6E6E6"/>
            </w:tcBorders>
            <w:vAlign w:val="center"/>
            <w:hideMark/>
          </w:tcPr>
          <w:p w14:paraId="56FF5387" w14:textId="77777777" w:rsidR="00B87FE3" w:rsidRPr="00C32068" w:rsidRDefault="00B87FE3" w:rsidP="00B87FE3">
            <w:pPr>
              <w:spacing w:before="100" w:beforeAutospacing="1" w:after="100" w:afterAutospacing="1" w:line="240" w:lineRule="auto"/>
              <w:jc w:val="center"/>
            </w:pPr>
            <w:r w:rsidRPr="00C32068">
              <w:t>20</w:t>
            </w:r>
          </w:p>
        </w:tc>
      </w:tr>
      <w:tr w:rsidR="00B87FE3" w:rsidRPr="00C32068" w14:paraId="29CDB709" w14:textId="77777777" w:rsidTr="00F51730">
        <w:trPr>
          <w:trHeight w:val="307"/>
          <w:tblCellSpacing w:w="15" w:type="dxa"/>
        </w:trPr>
        <w:tc>
          <w:tcPr>
            <w:tcW w:w="3727" w:type="dxa"/>
            <w:tcBorders>
              <w:top w:val="single" w:sz="6" w:space="0" w:color="E6E6E6"/>
              <w:left w:val="single" w:sz="6" w:space="0" w:color="E6E6E6"/>
              <w:bottom w:val="single" w:sz="6" w:space="0" w:color="E6E6E6"/>
              <w:right w:val="single" w:sz="6" w:space="0" w:color="E6E6E6"/>
            </w:tcBorders>
            <w:vAlign w:val="center"/>
            <w:hideMark/>
          </w:tcPr>
          <w:p w14:paraId="1BCD348F" w14:textId="4FD06E10" w:rsidR="00B87FE3" w:rsidRPr="00C32068" w:rsidRDefault="00B87FE3" w:rsidP="00B87FE3">
            <w:pPr>
              <w:spacing w:before="100" w:beforeAutospacing="1" w:after="100" w:afterAutospacing="1" w:line="240" w:lineRule="auto"/>
              <w:jc w:val="both"/>
            </w:pPr>
            <w:r>
              <w:t>Service Approach</w:t>
            </w:r>
          </w:p>
        </w:tc>
        <w:tc>
          <w:tcPr>
            <w:tcW w:w="1665" w:type="dxa"/>
            <w:tcBorders>
              <w:top w:val="single" w:sz="6" w:space="0" w:color="E6E6E6"/>
              <w:left w:val="single" w:sz="6" w:space="0" w:color="E6E6E6"/>
              <w:bottom w:val="single" w:sz="6" w:space="0" w:color="E6E6E6"/>
              <w:right w:val="single" w:sz="6" w:space="0" w:color="E6E6E6"/>
            </w:tcBorders>
            <w:vAlign w:val="center"/>
            <w:hideMark/>
          </w:tcPr>
          <w:p w14:paraId="2A6618AF" w14:textId="2A8A3D35" w:rsidR="00B87FE3" w:rsidRPr="00C32068" w:rsidRDefault="00B87FE3" w:rsidP="00B87FE3">
            <w:pPr>
              <w:spacing w:before="100" w:beforeAutospacing="1" w:after="100" w:afterAutospacing="1" w:line="240" w:lineRule="auto"/>
              <w:jc w:val="center"/>
            </w:pPr>
            <w:r w:rsidRPr="00C32068">
              <w:t>1</w:t>
            </w:r>
            <w:r>
              <w:t>5</w:t>
            </w:r>
          </w:p>
        </w:tc>
      </w:tr>
      <w:tr w:rsidR="00B87FE3" w:rsidRPr="00C32068" w14:paraId="0D65CD85" w14:textId="77777777" w:rsidTr="00F51730">
        <w:trPr>
          <w:trHeight w:val="307"/>
          <w:tblCellSpacing w:w="15" w:type="dxa"/>
        </w:trPr>
        <w:tc>
          <w:tcPr>
            <w:tcW w:w="3727" w:type="dxa"/>
            <w:tcBorders>
              <w:top w:val="single" w:sz="6" w:space="0" w:color="E6E6E6"/>
              <w:left w:val="single" w:sz="6" w:space="0" w:color="E6E6E6"/>
              <w:bottom w:val="single" w:sz="6" w:space="0" w:color="E6E6E6"/>
              <w:right w:val="single" w:sz="6" w:space="0" w:color="E6E6E6"/>
            </w:tcBorders>
            <w:vAlign w:val="center"/>
            <w:hideMark/>
          </w:tcPr>
          <w:p w14:paraId="53F3965B" w14:textId="77777777" w:rsidR="00B87FE3" w:rsidRPr="00C32068" w:rsidRDefault="00B87FE3" w:rsidP="00B87FE3">
            <w:pPr>
              <w:spacing w:before="100" w:beforeAutospacing="1" w:after="100" w:afterAutospacing="1" w:line="240" w:lineRule="auto"/>
              <w:jc w:val="both"/>
            </w:pPr>
            <w:r w:rsidRPr="00C32068">
              <w:t>Cost / Best Value</w:t>
            </w:r>
          </w:p>
        </w:tc>
        <w:tc>
          <w:tcPr>
            <w:tcW w:w="1665" w:type="dxa"/>
            <w:tcBorders>
              <w:top w:val="single" w:sz="6" w:space="0" w:color="E6E6E6"/>
              <w:left w:val="single" w:sz="6" w:space="0" w:color="E6E6E6"/>
              <w:bottom w:val="single" w:sz="6" w:space="0" w:color="E6E6E6"/>
              <w:right w:val="single" w:sz="6" w:space="0" w:color="E6E6E6"/>
            </w:tcBorders>
            <w:vAlign w:val="center"/>
            <w:hideMark/>
          </w:tcPr>
          <w:p w14:paraId="42DC02D7" w14:textId="55CCC96D" w:rsidR="00B87FE3" w:rsidRPr="00C32068" w:rsidRDefault="00B87FE3" w:rsidP="00B87FE3">
            <w:pPr>
              <w:spacing w:before="100" w:beforeAutospacing="1" w:after="100" w:afterAutospacing="1" w:line="240" w:lineRule="auto"/>
              <w:jc w:val="center"/>
            </w:pPr>
            <w:r w:rsidRPr="00C32068">
              <w:t>2</w:t>
            </w:r>
            <w:r w:rsidR="00F51730">
              <w:t>0</w:t>
            </w:r>
          </w:p>
        </w:tc>
      </w:tr>
      <w:tr w:rsidR="00B87FE3" w:rsidRPr="00C32068" w14:paraId="5637DB95" w14:textId="77777777" w:rsidTr="00F51730">
        <w:trPr>
          <w:trHeight w:val="307"/>
          <w:tblCellSpacing w:w="15" w:type="dxa"/>
        </w:trPr>
        <w:tc>
          <w:tcPr>
            <w:tcW w:w="3727" w:type="dxa"/>
            <w:tcBorders>
              <w:top w:val="single" w:sz="6" w:space="0" w:color="E6E6E6"/>
              <w:left w:val="single" w:sz="6" w:space="0" w:color="E6E6E6"/>
              <w:bottom w:val="single" w:sz="6" w:space="0" w:color="E6E6E6"/>
              <w:right w:val="single" w:sz="6" w:space="0" w:color="E6E6E6"/>
            </w:tcBorders>
            <w:vAlign w:val="center"/>
            <w:hideMark/>
          </w:tcPr>
          <w:p w14:paraId="158A31DF" w14:textId="77777777" w:rsidR="00B87FE3" w:rsidRPr="00C32068" w:rsidRDefault="00B87FE3" w:rsidP="00B87FE3">
            <w:pPr>
              <w:spacing w:before="100" w:beforeAutospacing="1" w:after="100" w:afterAutospacing="1" w:line="240" w:lineRule="auto"/>
              <w:jc w:val="both"/>
            </w:pPr>
            <w:r w:rsidRPr="00C32068">
              <w:t>References &amp; Compliance</w:t>
            </w:r>
          </w:p>
        </w:tc>
        <w:tc>
          <w:tcPr>
            <w:tcW w:w="1665" w:type="dxa"/>
            <w:tcBorders>
              <w:top w:val="single" w:sz="6" w:space="0" w:color="E6E6E6"/>
              <w:left w:val="single" w:sz="6" w:space="0" w:color="E6E6E6"/>
              <w:bottom w:val="single" w:sz="6" w:space="0" w:color="E6E6E6"/>
              <w:right w:val="single" w:sz="6" w:space="0" w:color="E6E6E6"/>
            </w:tcBorders>
            <w:vAlign w:val="center"/>
            <w:hideMark/>
          </w:tcPr>
          <w:p w14:paraId="71A80795" w14:textId="77777777" w:rsidR="00B87FE3" w:rsidRPr="00C32068" w:rsidRDefault="00B87FE3" w:rsidP="00B87FE3">
            <w:pPr>
              <w:spacing w:before="100" w:beforeAutospacing="1" w:after="100" w:afterAutospacing="1" w:line="240" w:lineRule="auto"/>
              <w:jc w:val="center"/>
            </w:pPr>
            <w:r w:rsidRPr="00C32068">
              <w:t>5</w:t>
            </w:r>
          </w:p>
        </w:tc>
      </w:tr>
      <w:tr w:rsidR="00B87FE3" w:rsidRPr="00C32068" w14:paraId="042CC004" w14:textId="77777777" w:rsidTr="00F51730">
        <w:trPr>
          <w:trHeight w:val="307"/>
          <w:tblCellSpacing w:w="15" w:type="dxa"/>
        </w:trPr>
        <w:tc>
          <w:tcPr>
            <w:tcW w:w="3727" w:type="dxa"/>
            <w:tcBorders>
              <w:top w:val="single" w:sz="6" w:space="0" w:color="E6E6E6"/>
              <w:left w:val="single" w:sz="6" w:space="0" w:color="E6E6E6"/>
              <w:bottom w:val="single" w:sz="6" w:space="0" w:color="E6E6E6"/>
              <w:right w:val="single" w:sz="6" w:space="0" w:color="E6E6E6"/>
            </w:tcBorders>
            <w:vAlign w:val="center"/>
            <w:hideMark/>
          </w:tcPr>
          <w:p w14:paraId="37EFD818" w14:textId="21918B31" w:rsidR="00B87FE3" w:rsidRPr="00541360" w:rsidRDefault="00B87FE3" w:rsidP="00B87FE3">
            <w:pPr>
              <w:spacing w:before="100" w:beforeAutospacing="1" w:after="100" w:afterAutospacing="1" w:line="240" w:lineRule="auto"/>
              <w:jc w:val="both"/>
              <w:rPr>
                <w:b/>
                <w:bCs/>
              </w:rPr>
            </w:pPr>
            <w:r w:rsidRPr="00541360">
              <w:rPr>
                <w:b/>
                <w:bCs/>
              </w:rPr>
              <w:t>Total Possible Points</w:t>
            </w:r>
          </w:p>
        </w:tc>
        <w:tc>
          <w:tcPr>
            <w:tcW w:w="1665" w:type="dxa"/>
            <w:tcBorders>
              <w:top w:val="single" w:sz="6" w:space="0" w:color="E6E6E6"/>
              <w:left w:val="single" w:sz="6" w:space="0" w:color="E6E6E6"/>
              <w:bottom w:val="single" w:sz="6" w:space="0" w:color="E6E6E6"/>
              <w:right w:val="single" w:sz="6" w:space="0" w:color="E6E6E6"/>
            </w:tcBorders>
            <w:vAlign w:val="center"/>
            <w:hideMark/>
          </w:tcPr>
          <w:p w14:paraId="0741D8F4" w14:textId="77777777" w:rsidR="00B87FE3" w:rsidRPr="00541360" w:rsidRDefault="00B87FE3" w:rsidP="00B87FE3">
            <w:pPr>
              <w:spacing w:before="100" w:beforeAutospacing="1" w:after="100" w:afterAutospacing="1" w:line="240" w:lineRule="auto"/>
              <w:jc w:val="center"/>
              <w:rPr>
                <w:b/>
                <w:bCs/>
              </w:rPr>
            </w:pPr>
            <w:r w:rsidRPr="00541360">
              <w:rPr>
                <w:b/>
                <w:bCs/>
              </w:rPr>
              <w:t>100</w:t>
            </w:r>
          </w:p>
        </w:tc>
      </w:tr>
    </w:tbl>
    <w:p w14:paraId="43CF15D8" w14:textId="27281725" w:rsidR="00A24CF1" w:rsidRPr="00C32068" w:rsidRDefault="00A24CF1" w:rsidP="00393155">
      <w:pPr>
        <w:spacing w:before="100" w:beforeAutospacing="1" w:after="100" w:afterAutospacing="1" w:line="240" w:lineRule="auto"/>
        <w:jc w:val="both"/>
      </w:pPr>
      <w:r w:rsidRPr="00C32068">
        <w:t xml:space="preserve">Cost will not necessarily be the sole determining factor. Award will be based </w:t>
      </w:r>
      <w:r w:rsidR="006A04AE" w:rsidRPr="00C32068">
        <w:t>on</w:t>
      </w:r>
      <w:r w:rsidRPr="00C32068">
        <w:t xml:space="preserve"> best value to SERCO. </w:t>
      </w:r>
    </w:p>
    <w:p w14:paraId="7E3EA2BA" w14:textId="77777777" w:rsidR="00A24CF1" w:rsidRPr="00C32068" w:rsidRDefault="00A24CF1" w:rsidP="00393155">
      <w:pPr>
        <w:spacing w:before="100" w:beforeAutospacing="1" w:after="100" w:afterAutospacing="1" w:line="240" w:lineRule="auto"/>
        <w:jc w:val="both"/>
        <w:rPr>
          <w:b/>
          <w:bCs/>
        </w:rPr>
      </w:pPr>
      <w:r w:rsidRPr="00C32068">
        <w:rPr>
          <w:b/>
          <w:bCs/>
        </w:rPr>
        <w:t>IX. PROCUREMENT TIMELINE</w:t>
      </w:r>
    </w:p>
    <w:p w14:paraId="30730DB5" w14:textId="6CEE13C7" w:rsidR="00954FA6" w:rsidRDefault="00954FA6" w:rsidP="00954FA6">
      <w:pPr>
        <w:spacing w:line="300" w:lineRule="atLeast"/>
        <w:jc w:val="both"/>
        <w:rPr>
          <w:rFonts w:eastAsia="Times New Roman" w:cs="Segoe UI"/>
          <w:b/>
          <w:bCs/>
          <w:kern w:val="0"/>
          <w14:ligatures w14:val="none"/>
        </w:rPr>
      </w:pPr>
      <w:r w:rsidRPr="0078618D">
        <w:rPr>
          <w:rFonts w:eastAsia="Times New Roman" w:cs="Segoe UI"/>
          <w:kern w:val="0"/>
          <w14:ligatures w14:val="none"/>
        </w:rPr>
        <w:t xml:space="preserve">Copies of this </w:t>
      </w:r>
      <w:r w:rsidRPr="008A0D8F">
        <w:rPr>
          <w:rFonts w:eastAsia="Times New Roman" w:cs="Segoe UI"/>
          <w:kern w:val="0"/>
          <w14:ligatures w14:val="none"/>
        </w:rPr>
        <w:t xml:space="preserve">RFP </w:t>
      </w:r>
      <w:r w:rsidRPr="00417A53">
        <w:t xml:space="preserve">and any subsequent updates or addendums will be posted on the </w:t>
      </w:r>
      <w:r w:rsidRPr="00417A53">
        <w:rPr>
          <w:b/>
          <w:bCs/>
        </w:rPr>
        <w:t xml:space="preserve">SERCO of Texas, Inc. website </w:t>
      </w:r>
      <w:hyperlink r:id="rId10" w:history="1">
        <w:r w:rsidRPr="009D4D75">
          <w:rPr>
            <w:rStyle w:val="Hyperlink"/>
            <w:b/>
            <w:bCs/>
            <w:highlight w:val="yellow"/>
          </w:rPr>
          <w:t>https://www.sercooftexas.com/procurement</w:t>
        </w:r>
      </w:hyperlink>
      <w:r>
        <w:rPr>
          <w:b/>
          <w:bCs/>
        </w:rPr>
        <w:t xml:space="preserve"> </w:t>
      </w:r>
      <w:r w:rsidRPr="0078618D">
        <w:rPr>
          <w:rFonts w:eastAsia="Times New Roman" w:cs="Segoe UI"/>
          <w:b/>
          <w:bCs/>
          <w:kern w:val="0"/>
          <w14:ligatures w14:val="none"/>
        </w:rPr>
        <w:t xml:space="preserve">beginning </w:t>
      </w:r>
      <w:r w:rsidRPr="00265704">
        <w:rPr>
          <w:rFonts w:eastAsia="Times New Roman" w:cs="Segoe UI"/>
          <w:b/>
          <w:bCs/>
          <w:kern w:val="0"/>
          <w14:ligatures w14:val="none"/>
        </w:rPr>
        <w:t xml:space="preserve">July </w:t>
      </w:r>
      <w:r w:rsidR="00265704" w:rsidRPr="00265704">
        <w:rPr>
          <w:rFonts w:eastAsia="Times New Roman" w:cs="Segoe UI"/>
          <w:b/>
          <w:bCs/>
          <w:kern w:val="0"/>
          <w14:ligatures w14:val="none"/>
        </w:rPr>
        <w:t>13</w:t>
      </w:r>
      <w:r w:rsidRPr="00265704">
        <w:rPr>
          <w:rFonts w:eastAsia="Times New Roman" w:cs="Segoe UI"/>
          <w:b/>
          <w:bCs/>
          <w:kern w:val="0"/>
          <w14:ligatures w14:val="none"/>
        </w:rPr>
        <w:t>, 2026</w:t>
      </w:r>
      <w:r w:rsidRPr="00265704">
        <w:t>. Vendors are encouraged to check the website regularly for any notices or revisions</w:t>
      </w:r>
      <w:r w:rsidRPr="00417A53">
        <w:t xml:space="preserve"> related to this solicitation.</w:t>
      </w:r>
    </w:p>
    <w:p w14:paraId="48E1AFBF" w14:textId="77777777" w:rsidR="00954FA6" w:rsidRPr="008E6C15" w:rsidRDefault="00954FA6" w:rsidP="00954FA6">
      <w:pPr>
        <w:spacing w:line="300" w:lineRule="atLeast"/>
        <w:jc w:val="both"/>
        <w:rPr>
          <w:rFonts w:eastAsia="Times New Roman" w:cs="Segoe UI"/>
          <w:b/>
          <w:bCs/>
          <w:kern w:val="0"/>
          <w14:ligatures w14:val="none"/>
        </w:rPr>
      </w:pPr>
      <w:r w:rsidRPr="0078618D">
        <w:rPr>
          <w:rFonts w:eastAsia="Times New Roman" w:cs="Segoe UI"/>
          <w:kern w:val="0"/>
          <w14:ligatures w14:val="none"/>
        </w:rPr>
        <w:t>The projected timeline is presented below.  The dates are tentative and may be changed at the SERCO’s discretion. </w:t>
      </w:r>
    </w:p>
    <w:tbl>
      <w:tblPr>
        <w:tblStyle w:val="TableGrid"/>
        <w:tblW w:w="0" w:type="auto"/>
        <w:tblLook w:val="04A0" w:firstRow="1" w:lastRow="0" w:firstColumn="1" w:lastColumn="0" w:noHBand="0" w:noVBand="1"/>
      </w:tblPr>
      <w:tblGrid>
        <w:gridCol w:w="4675"/>
        <w:gridCol w:w="4675"/>
      </w:tblGrid>
      <w:tr w:rsidR="00954FA6" w:rsidRPr="0078618D" w14:paraId="6C1090DD" w14:textId="77777777" w:rsidTr="001364B2">
        <w:tc>
          <w:tcPr>
            <w:tcW w:w="4675" w:type="dxa"/>
          </w:tcPr>
          <w:p w14:paraId="152007CF" w14:textId="77777777" w:rsidR="00954FA6" w:rsidRPr="0078618D" w:rsidRDefault="00954FA6" w:rsidP="001364B2">
            <w:pPr>
              <w:spacing w:line="300" w:lineRule="atLeast"/>
              <w:jc w:val="both"/>
              <w:rPr>
                <w:rFonts w:eastAsia="Times New Roman" w:cs="Segoe UI"/>
                <w:kern w:val="0"/>
                <w14:ligatures w14:val="none"/>
              </w:rPr>
            </w:pPr>
            <w:r w:rsidRPr="0078618D">
              <w:rPr>
                <w:rFonts w:eastAsia="Times New Roman" w:cs="Segoe UI"/>
                <w:kern w:val="0"/>
                <w14:ligatures w14:val="none"/>
              </w:rPr>
              <w:t>RFQ Issue Date</w:t>
            </w:r>
          </w:p>
        </w:tc>
        <w:tc>
          <w:tcPr>
            <w:tcW w:w="4675" w:type="dxa"/>
          </w:tcPr>
          <w:p w14:paraId="08D84660" w14:textId="6798A601" w:rsidR="00954FA6" w:rsidRPr="00EC0DC8" w:rsidRDefault="00954FA6" w:rsidP="001364B2">
            <w:pPr>
              <w:spacing w:line="300" w:lineRule="atLeast"/>
              <w:jc w:val="both"/>
              <w:rPr>
                <w:rFonts w:eastAsia="Times New Roman" w:cs="Segoe UI"/>
                <w:kern w:val="0"/>
                <w14:ligatures w14:val="none"/>
              </w:rPr>
            </w:pPr>
            <w:r w:rsidRPr="00EC0DC8">
              <w:rPr>
                <w:rFonts w:eastAsia="Times New Roman" w:cs="Segoe UI"/>
                <w:kern w:val="0"/>
                <w14:ligatures w14:val="none"/>
              </w:rPr>
              <w:t xml:space="preserve">July </w:t>
            </w:r>
            <w:r w:rsidR="00265704" w:rsidRPr="00EC0DC8">
              <w:rPr>
                <w:rFonts w:eastAsia="Times New Roman" w:cs="Segoe UI"/>
                <w:kern w:val="0"/>
                <w14:ligatures w14:val="none"/>
              </w:rPr>
              <w:t>13</w:t>
            </w:r>
            <w:r w:rsidRPr="00EC0DC8">
              <w:rPr>
                <w:rFonts w:eastAsia="Times New Roman" w:cs="Segoe UI"/>
                <w:kern w:val="0"/>
                <w14:ligatures w14:val="none"/>
              </w:rPr>
              <w:t>, 2026</w:t>
            </w:r>
          </w:p>
        </w:tc>
      </w:tr>
      <w:tr w:rsidR="00954FA6" w:rsidRPr="0078618D" w14:paraId="4EDF5317" w14:textId="77777777" w:rsidTr="001364B2">
        <w:tc>
          <w:tcPr>
            <w:tcW w:w="4675" w:type="dxa"/>
          </w:tcPr>
          <w:p w14:paraId="52924CC5" w14:textId="77777777" w:rsidR="00954FA6" w:rsidRPr="0078618D" w:rsidRDefault="00954FA6" w:rsidP="001364B2">
            <w:pPr>
              <w:spacing w:line="300" w:lineRule="atLeast"/>
              <w:jc w:val="both"/>
              <w:rPr>
                <w:rFonts w:eastAsia="Times New Roman" w:cs="Segoe UI"/>
                <w:kern w:val="0"/>
                <w14:ligatures w14:val="none"/>
              </w:rPr>
            </w:pPr>
            <w:r w:rsidRPr="0078618D">
              <w:rPr>
                <w:rFonts w:eastAsia="Times New Roman" w:cs="Segoe UI"/>
                <w:kern w:val="0"/>
                <w14:ligatures w14:val="none"/>
              </w:rPr>
              <w:t>Deadline for Written Questions</w:t>
            </w:r>
          </w:p>
        </w:tc>
        <w:tc>
          <w:tcPr>
            <w:tcW w:w="4675" w:type="dxa"/>
          </w:tcPr>
          <w:p w14:paraId="5197FD5A" w14:textId="3CB2DE43" w:rsidR="00954FA6" w:rsidRPr="00EC0DC8" w:rsidRDefault="00954FA6" w:rsidP="001364B2">
            <w:pPr>
              <w:spacing w:line="300" w:lineRule="atLeast"/>
              <w:jc w:val="both"/>
              <w:rPr>
                <w:rFonts w:eastAsia="Times New Roman" w:cs="Segoe UI"/>
                <w:kern w:val="0"/>
                <w14:ligatures w14:val="none"/>
              </w:rPr>
            </w:pPr>
            <w:r w:rsidRPr="00EC0DC8">
              <w:rPr>
                <w:rFonts w:eastAsia="Times New Roman" w:cs="Segoe UI"/>
                <w:kern w:val="0"/>
                <w14:ligatures w14:val="none"/>
              </w:rPr>
              <w:t xml:space="preserve">July </w:t>
            </w:r>
            <w:r w:rsidR="00FE47FD" w:rsidRPr="00EC0DC8">
              <w:rPr>
                <w:rFonts w:eastAsia="Times New Roman" w:cs="Segoe UI"/>
                <w:kern w:val="0"/>
                <w14:ligatures w14:val="none"/>
              </w:rPr>
              <w:t>20</w:t>
            </w:r>
            <w:r w:rsidRPr="00EC0DC8">
              <w:rPr>
                <w:rFonts w:eastAsia="Times New Roman" w:cs="Segoe UI"/>
                <w:kern w:val="0"/>
                <w14:ligatures w14:val="none"/>
              </w:rPr>
              <w:t>, 2026</w:t>
            </w:r>
          </w:p>
        </w:tc>
      </w:tr>
      <w:tr w:rsidR="00954FA6" w:rsidRPr="0078618D" w14:paraId="70E54632" w14:textId="77777777" w:rsidTr="001364B2">
        <w:tc>
          <w:tcPr>
            <w:tcW w:w="4675" w:type="dxa"/>
          </w:tcPr>
          <w:p w14:paraId="68837AAF" w14:textId="77777777" w:rsidR="00954FA6" w:rsidRPr="0078618D" w:rsidRDefault="00954FA6" w:rsidP="001364B2">
            <w:pPr>
              <w:spacing w:line="300" w:lineRule="atLeast"/>
              <w:jc w:val="both"/>
              <w:rPr>
                <w:rFonts w:eastAsia="Times New Roman" w:cs="Segoe UI"/>
                <w:kern w:val="0"/>
                <w14:ligatures w14:val="none"/>
              </w:rPr>
            </w:pPr>
            <w:r w:rsidRPr="0078618D">
              <w:rPr>
                <w:rFonts w:eastAsia="Times New Roman" w:cs="Segoe UI"/>
                <w:kern w:val="0"/>
                <w14:ligatures w14:val="none"/>
              </w:rPr>
              <w:lastRenderedPageBreak/>
              <w:t>Final Q&amp;A Posted to Website</w:t>
            </w:r>
          </w:p>
        </w:tc>
        <w:tc>
          <w:tcPr>
            <w:tcW w:w="4675" w:type="dxa"/>
          </w:tcPr>
          <w:p w14:paraId="170689E8" w14:textId="37B3CE59" w:rsidR="00954FA6" w:rsidRPr="00EC0DC8" w:rsidRDefault="00954FA6" w:rsidP="001364B2">
            <w:pPr>
              <w:spacing w:line="300" w:lineRule="atLeast"/>
              <w:jc w:val="both"/>
              <w:rPr>
                <w:rFonts w:eastAsia="Times New Roman" w:cs="Segoe UI"/>
                <w:kern w:val="0"/>
                <w14:ligatures w14:val="none"/>
              </w:rPr>
            </w:pPr>
            <w:r w:rsidRPr="00EC0DC8">
              <w:rPr>
                <w:rFonts w:eastAsia="Times New Roman" w:cs="Segoe UI"/>
                <w:kern w:val="0"/>
                <w14:ligatures w14:val="none"/>
              </w:rPr>
              <w:t xml:space="preserve">July </w:t>
            </w:r>
            <w:r w:rsidR="00EC0DC8" w:rsidRPr="00EC0DC8">
              <w:rPr>
                <w:rFonts w:eastAsia="Times New Roman" w:cs="Segoe UI"/>
                <w:kern w:val="0"/>
                <w14:ligatures w14:val="none"/>
              </w:rPr>
              <w:t>23</w:t>
            </w:r>
            <w:r w:rsidRPr="00EC0DC8">
              <w:rPr>
                <w:rFonts w:eastAsia="Times New Roman" w:cs="Segoe UI"/>
                <w:kern w:val="0"/>
                <w14:ligatures w14:val="none"/>
              </w:rPr>
              <w:t>, 2026</w:t>
            </w:r>
          </w:p>
        </w:tc>
      </w:tr>
      <w:tr w:rsidR="00954FA6" w:rsidRPr="0078618D" w14:paraId="6D9474EF" w14:textId="77777777" w:rsidTr="001364B2">
        <w:tc>
          <w:tcPr>
            <w:tcW w:w="4675" w:type="dxa"/>
          </w:tcPr>
          <w:p w14:paraId="26C2DFDB" w14:textId="77777777" w:rsidR="00954FA6" w:rsidRPr="0078618D" w:rsidRDefault="00954FA6" w:rsidP="001364B2">
            <w:pPr>
              <w:spacing w:line="300" w:lineRule="atLeast"/>
              <w:jc w:val="both"/>
              <w:rPr>
                <w:rFonts w:eastAsia="Times New Roman" w:cs="Segoe UI"/>
                <w:b/>
                <w:bCs/>
                <w:kern w:val="0"/>
                <w14:ligatures w14:val="none"/>
              </w:rPr>
            </w:pPr>
            <w:r w:rsidRPr="0078618D">
              <w:rPr>
                <w:rFonts w:eastAsia="Times New Roman" w:cs="Segoe UI"/>
                <w:b/>
                <w:bCs/>
                <w:kern w:val="0"/>
                <w14:ligatures w14:val="none"/>
              </w:rPr>
              <w:t>RFQ RESPONSES DUE</w:t>
            </w:r>
          </w:p>
        </w:tc>
        <w:tc>
          <w:tcPr>
            <w:tcW w:w="4675" w:type="dxa"/>
          </w:tcPr>
          <w:p w14:paraId="1D12996C" w14:textId="45824270" w:rsidR="00954FA6" w:rsidRPr="00EC0DC8" w:rsidRDefault="00EC0DC8" w:rsidP="001364B2">
            <w:pPr>
              <w:spacing w:line="300" w:lineRule="atLeast"/>
              <w:jc w:val="both"/>
              <w:rPr>
                <w:rFonts w:eastAsia="Times New Roman" w:cs="Segoe UI"/>
                <w:b/>
                <w:bCs/>
                <w:kern w:val="0"/>
                <w14:ligatures w14:val="none"/>
              </w:rPr>
            </w:pPr>
            <w:r w:rsidRPr="00EC0DC8">
              <w:rPr>
                <w:rFonts w:eastAsia="Times New Roman" w:cs="Segoe UI"/>
                <w:b/>
                <w:bCs/>
                <w:kern w:val="0"/>
                <w14:ligatures w14:val="none"/>
              </w:rPr>
              <w:t>August</w:t>
            </w:r>
            <w:r w:rsidR="00954FA6" w:rsidRPr="00EC0DC8">
              <w:rPr>
                <w:rFonts w:eastAsia="Times New Roman" w:cs="Segoe UI"/>
                <w:b/>
                <w:bCs/>
                <w:kern w:val="0"/>
                <w14:ligatures w14:val="none"/>
              </w:rPr>
              <w:t xml:space="preserve"> </w:t>
            </w:r>
            <w:r w:rsidRPr="00EC0DC8">
              <w:rPr>
                <w:rFonts w:eastAsia="Times New Roman" w:cs="Segoe UI"/>
                <w:b/>
                <w:bCs/>
                <w:kern w:val="0"/>
                <w14:ligatures w14:val="none"/>
              </w:rPr>
              <w:t>3</w:t>
            </w:r>
            <w:r w:rsidR="00954FA6" w:rsidRPr="00EC0DC8">
              <w:rPr>
                <w:rFonts w:eastAsia="Times New Roman" w:cs="Segoe UI"/>
                <w:b/>
                <w:bCs/>
                <w:kern w:val="0"/>
                <w14:ligatures w14:val="none"/>
              </w:rPr>
              <w:t>, 2026, at 12:00 p.m. (CDT)</w:t>
            </w:r>
          </w:p>
        </w:tc>
      </w:tr>
    </w:tbl>
    <w:p w14:paraId="241CB18D" w14:textId="77777777" w:rsidR="00C26A1D" w:rsidRPr="00417A53" w:rsidRDefault="00C26A1D" w:rsidP="00C26A1D">
      <w:pPr>
        <w:pStyle w:val="NormalWeb"/>
        <w:jc w:val="both"/>
        <w:rPr>
          <w:rFonts w:asciiTheme="minorHAnsi" w:hAnsiTheme="minorHAnsi"/>
        </w:rPr>
      </w:pPr>
      <w:r w:rsidRPr="00417A53">
        <w:rPr>
          <w:rStyle w:val="Strong"/>
          <w:rFonts w:asciiTheme="minorHAnsi" w:eastAsiaTheme="majorEastAsia" w:hAnsiTheme="minorHAnsi"/>
        </w:rPr>
        <w:t>Questions</w:t>
      </w:r>
    </w:p>
    <w:p w14:paraId="7BD42FC8" w14:textId="77777777" w:rsidR="00C26A1D" w:rsidRPr="00417A53" w:rsidRDefault="00C26A1D" w:rsidP="00C26A1D">
      <w:pPr>
        <w:pStyle w:val="NormalWeb"/>
        <w:jc w:val="both"/>
        <w:rPr>
          <w:rFonts w:asciiTheme="minorHAnsi" w:hAnsiTheme="minorHAnsi"/>
        </w:rPr>
      </w:pPr>
      <w:r w:rsidRPr="00417A53">
        <w:rPr>
          <w:rFonts w:asciiTheme="minorHAnsi" w:hAnsiTheme="minorHAnsi"/>
        </w:rPr>
        <w:t>No pre-bid or pre-proposal conference will be held for this solicitation. All questions regarding this RFP must be submitted in writing via email to</w:t>
      </w:r>
      <w:r>
        <w:rPr>
          <w:rFonts w:asciiTheme="minorHAnsi" w:hAnsiTheme="minorHAnsi"/>
        </w:rPr>
        <w:t xml:space="preserve"> </w:t>
      </w:r>
      <w:hyperlink r:id="rId11" w:history="1">
        <w:r w:rsidRPr="00231B7A">
          <w:rPr>
            <w:rStyle w:val="Hyperlink"/>
            <w:rFonts w:asciiTheme="minorHAnsi" w:hAnsiTheme="minorHAnsi"/>
          </w:rPr>
          <w:t>ktaveras@sercohq.com</w:t>
        </w:r>
      </w:hyperlink>
      <w:r>
        <w:rPr>
          <w:rFonts w:asciiTheme="minorHAnsi" w:hAnsiTheme="minorHAnsi"/>
        </w:rPr>
        <w:t xml:space="preserve"> </w:t>
      </w:r>
      <w:r w:rsidRPr="00417A53">
        <w:rPr>
          <w:rFonts w:asciiTheme="minorHAnsi" w:hAnsiTheme="minorHAnsi"/>
        </w:rPr>
        <w:t xml:space="preserve">by </w:t>
      </w:r>
      <w:r w:rsidRPr="00320424">
        <w:rPr>
          <w:rStyle w:val="Strong"/>
          <w:rFonts w:asciiTheme="minorHAnsi" w:eastAsiaTheme="majorEastAsia" w:hAnsiTheme="minorHAnsi"/>
        </w:rPr>
        <w:t>July 20, 2026, no later than 5:00 p.m. (CDT)</w:t>
      </w:r>
      <w:r w:rsidRPr="00320424">
        <w:rPr>
          <w:rFonts w:asciiTheme="minorHAnsi" w:hAnsiTheme="minorHAnsi"/>
        </w:rPr>
        <w:t>.</w:t>
      </w:r>
    </w:p>
    <w:p w14:paraId="163A0964" w14:textId="77777777" w:rsidR="00C26A1D" w:rsidRPr="00210031" w:rsidRDefault="00C26A1D" w:rsidP="00C26A1D">
      <w:pPr>
        <w:spacing w:line="300" w:lineRule="atLeast"/>
        <w:jc w:val="both"/>
        <w:rPr>
          <w:rFonts w:eastAsia="Times New Roman" w:cs="Segoe UI"/>
          <w:b/>
          <w:bCs/>
          <w:kern w:val="0"/>
          <w14:ligatures w14:val="none"/>
        </w:rPr>
      </w:pPr>
      <w:r w:rsidRPr="00320424">
        <w:t xml:space="preserve">Responses to all questions received by the deadline will be compiled and sent to all known proposers by </w:t>
      </w:r>
      <w:r w:rsidRPr="00320424">
        <w:rPr>
          <w:rStyle w:val="Strong"/>
          <w:rFonts w:eastAsiaTheme="majorEastAsia"/>
        </w:rPr>
        <w:t xml:space="preserve">July 23, 2026, </w:t>
      </w:r>
      <w:r w:rsidRPr="00320424">
        <w:t>to ensure fairness and transparency.</w:t>
      </w:r>
    </w:p>
    <w:p w14:paraId="702D6C72" w14:textId="5D50AA3E" w:rsidR="00A24CF1" w:rsidRPr="00C32068" w:rsidRDefault="00A24CF1" w:rsidP="00393155">
      <w:pPr>
        <w:spacing w:before="100" w:beforeAutospacing="1" w:after="100" w:afterAutospacing="1" w:line="240" w:lineRule="auto"/>
        <w:jc w:val="both"/>
        <w:rPr>
          <w:b/>
          <w:bCs/>
        </w:rPr>
      </w:pPr>
      <w:r w:rsidRPr="00C32068">
        <w:rPr>
          <w:b/>
          <w:bCs/>
        </w:rPr>
        <w:t>X. SUBMISSION INSTRUCTIONS</w:t>
      </w:r>
    </w:p>
    <w:p w14:paraId="19A633A6" w14:textId="77777777" w:rsidR="00A24CF1" w:rsidRPr="00C32068" w:rsidRDefault="00A24CF1" w:rsidP="00393155">
      <w:pPr>
        <w:spacing w:before="100" w:beforeAutospacing="1" w:after="100" w:afterAutospacing="1" w:line="240" w:lineRule="auto"/>
        <w:jc w:val="both"/>
      </w:pPr>
      <w:r w:rsidRPr="00C32068">
        <w:t>Proposals shall be submitted electronically to:</w:t>
      </w:r>
    </w:p>
    <w:p w14:paraId="18181FE1" w14:textId="77777777" w:rsidR="00A24CF1" w:rsidRPr="00C32068" w:rsidRDefault="00A24CF1" w:rsidP="001D717F">
      <w:pPr>
        <w:spacing w:before="100" w:beforeAutospacing="1" w:after="100" w:afterAutospacing="1" w:line="240" w:lineRule="auto"/>
        <w:jc w:val="center"/>
      </w:pPr>
      <w:r w:rsidRPr="00C32068">
        <w:rPr>
          <w:b/>
          <w:bCs/>
        </w:rPr>
        <w:t>Katherine Taveras</w:t>
      </w:r>
      <w:r w:rsidRPr="00C32068">
        <w:br/>
        <w:t>Executive Administrative Coordinator</w:t>
      </w:r>
      <w:r w:rsidRPr="00C32068">
        <w:br/>
      </w:r>
      <w:hyperlink r:id="rId12" w:history="1">
        <w:r w:rsidRPr="00C32068">
          <w:rPr>
            <w:rStyle w:val="Hyperlink"/>
            <w:b/>
            <w:bCs/>
          </w:rPr>
          <w:t>ktaveras@sercohq.com</w:t>
        </w:r>
      </w:hyperlink>
    </w:p>
    <w:p w14:paraId="708BB388" w14:textId="199CF5B4" w:rsidR="00A24CF1" w:rsidRPr="00B27554" w:rsidRDefault="00A24CF1" w:rsidP="00393155">
      <w:pPr>
        <w:spacing w:before="100" w:beforeAutospacing="1" w:after="100" w:afterAutospacing="1" w:line="240" w:lineRule="auto"/>
        <w:jc w:val="both"/>
        <w:rPr>
          <w:b/>
          <w:bCs/>
        </w:rPr>
      </w:pPr>
      <w:r w:rsidRPr="00B27554">
        <w:rPr>
          <w:b/>
          <w:bCs/>
        </w:rPr>
        <w:t xml:space="preserve">Late proposals will not be accepted. </w:t>
      </w:r>
      <w:r w:rsidR="002A247A" w:rsidRPr="00417A53">
        <w:t>Vendors are responsible for ensuring timely delivery of their submissions.</w:t>
      </w:r>
    </w:p>
    <w:p w14:paraId="76AF4F5E" w14:textId="77777777" w:rsidR="00A24CF1" w:rsidRPr="00C32068" w:rsidRDefault="00A24CF1" w:rsidP="00393155">
      <w:pPr>
        <w:spacing w:before="100" w:beforeAutospacing="1" w:after="100" w:afterAutospacing="1" w:line="240" w:lineRule="auto"/>
        <w:jc w:val="both"/>
        <w:rPr>
          <w:b/>
          <w:bCs/>
        </w:rPr>
      </w:pPr>
      <w:r w:rsidRPr="00C32068">
        <w:rPr>
          <w:b/>
          <w:bCs/>
        </w:rPr>
        <w:t>XI. CONTRACT TERM AND RENEWAL</w:t>
      </w:r>
    </w:p>
    <w:p w14:paraId="04B7CFB2" w14:textId="573277BC" w:rsidR="00A24CF1" w:rsidRPr="00C32068" w:rsidRDefault="00A24CF1" w:rsidP="00393155">
      <w:pPr>
        <w:spacing w:before="100" w:beforeAutospacing="1" w:after="100" w:afterAutospacing="1" w:line="240" w:lineRule="auto"/>
        <w:jc w:val="both"/>
      </w:pPr>
      <w:r w:rsidRPr="00C32068">
        <w:t>Initial contract term:</w:t>
      </w:r>
      <w:r w:rsidR="00312919">
        <w:t xml:space="preserve"> </w:t>
      </w:r>
      <w:r w:rsidRPr="00C32068">
        <w:rPr>
          <w:b/>
          <w:bCs/>
        </w:rPr>
        <w:t xml:space="preserve">October 1, </w:t>
      </w:r>
      <w:r w:rsidR="00C2088C" w:rsidRPr="00C32068">
        <w:rPr>
          <w:b/>
          <w:bCs/>
        </w:rPr>
        <w:t>2026,</w:t>
      </w:r>
      <w:r w:rsidRPr="00C32068">
        <w:rPr>
          <w:b/>
          <w:bCs/>
        </w:rPr>
        <w:t xml:space="preserve"> through September 30, 2027</w:t>
      </w:r>
    </w:p>
    <w:p w14:paraId="1AA7807C" w14:textId="77777777" w:rsidR="00A24CF1" w:rsidRPr="00C32068" w:rsidRDefault="00A24CF1" w:rsidP="00393155">
      <w:pPr>
        <w:spacing w:before="100" w:beforeAutospacing="1" w:after="100" w:afterAutospacing="1" w:line="240" w:lineRule="auto"/>
        <w:jc w:val="both"/>
      </w:pPr>
      <w:r w:rsidRPr="00C32068">
        <w:t>SERCO may renew the contract annually based upon:</w:t>
      </w:r>
    </w:p>
    <w:p w14:paraId="26F8DDF4" w14:textId="77777777" w:rsidR="00A24CF1" w:rsidRPr="00C32068" w:rsidRDefault="00A24CF1">
      <w:pPr>
        <w:numPr>
          <w:ilvl w:val="0"/>
          <w:numId w:val="2"/>
        </w:numPr>
        <w:spacing w:before="100" w:beforeAutospacing="1" w:after="100" w:afterAutospacing="1" w:line="240" w:lineRule="auto"/>
        <w:jc w:val="both"/>
      </w:pPr>
      <w:r w:rsidRPr="00C32068">
        <w:t>Funding availability</w:t>
      </w:r>
    </w:p>
    <w:p w14:paraId="3467A95E" w14:textId="0668709F" w:rsidR="00A24CF1" w:rsidRPr="00C32068" w:rsidRDefault="004B3285">
      <w:pPr>
        <w:numPr>
          <w:ilvl w:val="0"/>
          <w:numId w:val="2"/>
        </w:numPr>
        <w:spacing w:before="100" w:beforeAutospacing="1" w:after="100" w:afterAutospacing="1" w:line="240" w:lineRule="auto"/>
        <w:jc w:val="both"/>
      </w:pPr>
      <w:r>
        <w:t>Business</w:t>
      </w:r>
      <w:r w:rsidR="00A24CF1" w:rsidRPr="00C32068">
        <w:t xml:space="preserve"> need</w:t>
      </w:r>
    </w:p>
    <w:p w14:paraId="07D938D1" w14:textId="77777777" w:rsidR="00A24CF1" w:rsidRPr="00C32068" w:rsidRDefault="00A24CF1">
      <w:pPr>
        <w:numPr>
          <w:ilvl w:val="0"/>
          <w:numId w:val="2"/>
        </w:numPr>
        <w:spacing w:before="100" w:beforeAutospacing="1" w:after="100" w:afterAutospacing="1" w:line="240" w:lineRule="auto"/>
        <w:jc w:val="both"/>
      </w:pPr>
      <w:r w:rsidRPr="00C32068">
        <w:t>Contractor performance</w:t>
      </w:r>
    </w:p>
    <w:p w14:paraId="33657036" w14:textId="77777777" w:rsidR="00A24CF1" w:rsidRPr="00C32068" w:rsidRDefault="00A24CF1">
      <w:pPr>
        <w:numPr>
          <w:ilvl w:val="0"/>
          <w:numId w:val="2"/>
        </w:numPr>
        <w:spacing w:before="100" w:beforeAutospacing="1" w:after="100" w:afterAutospacing="1" w:line="240" w:lineRule="auto"/>
        <w:jc w:val="both"/>
      </w:pPr>
      <w:r w:rsidRPr="00C32068">
        <w:t>Successful negotiations</w:t>
      </w:r>
    </w:p>
    <w:p w14:paraId="558E89A1" w14:textId="53CF4246" w:rsidR="00A24CF1" w:rsidRDefault="00A24CF1" w:rsidP="00393155">
      <w:pPr>
        <w:spacing w:before="100" w:beforeAutospacing="1" w:after="100" w:afterAutospacing="1" w:line="240" w:lineRule="auto"/>
        <w:jc w:val="both"/>
      </w:pPr>
      <w:r w:rsidRPr="00C32068">
        <w:t xml:space="preserve">The total contract period shall not exceed three </w:t>
      </w:r>
      <w:r w:rsidR="000B25D6">
        <w:t xml:space="preserve">(3) </w:t>
      </w:r>
      <w:r w:rsidRPr="00C32068">
        <w:t xml:space="preserve">years through September 30, 2029. This structure reflects the </w:t>
      </w:r>
      <w:r w:rsidR="0049670B">
        <w:t>janitorial</w:t>
      </w:r>
      <w:r w:rsidRPr="00C32068">
        <w:t xml:space="preserve"> services procurement justification and operational continuity requirements. </w:t>
      </w:r>
    </w:p>
    <w:p w14:paraId="556B9737" w14:textId="77777777" w:rsidR="00FC1CE5" w:rsidRPr="00417A53" w:rsidRDefault="00FC1CE5" w:rsidP="00FC1CE5">
      <w:pPr>
        <w:spacing w:after="0" w:line="240" w:lineRule="auto"/>
        <w:jc w:val="both"/>
        <w:rPr>
          <w:rFonts w:eastAsia="Times New Roman" w:cs="Times New Roman"/>
          <w:kern w:val="0"/>
          <w14:ligatures w14:val="none"/>
        </w:rPr>
      </w:pPr>
      <w:r w:rsidRPr="00417A53">
        <w:rPr>
          <w:rFonts w:eastAsia="Times New Roman" w:cs="Times New Roman"/>
          <w:kern w:val="0"/>
          <w14:ligatures w14:val="none"/>
        </w:rPr>
        <w:t>SERCO reserves the right to terminate the contract at any time due to performance issues, non-compliance, or failure to meet compliance-related expectations.</w:t>
      </w:r>
    </w:p>
    <w:p w14:paraId="79A88D75" w14:textId="77777777" w:rsidR="0049670B" w:rsidRDefault="0049670B" w:rsidP="00393155">
      <w:pPr>
        <w:spacing w:before="100" w:beforeAutospacing="1" w:after="100" w:afterAutospacing="1" w:line="240" w:lineRule="auto"/>
        <w:jc w:val="both"/>
        <w:rPr>
          <w:b/>
          <w:bCs/>
        </w:rPr>
      </w:pPr>
    </w:p>
    <w:p w14:paraId="2685C700" w14:textId="77777777" w:rsidR="0049670B" w:rsidRDefault="0049670B" w:rsidP="00393155">
      <w:pPr>
        <w:spacing w:before="100" w:beforeAutospacing="1" w:after="100" w:afterAutospacing="1" w:line="240" w:lineRule="auto"/>
        <w:jc w:val="both"/>
        <w:rPr>
          <w:b/>
          <w:bCs/>
        </w:rPr>
      </w:pPr>
    </w:p>
    <w:p w14:paraId="13D82982" w14:textId="5247C60D" w:rsidR="00A24CF1" w:rsidRPr="00C32068" w:rsidRDefault="00A24CF1" w:rsidP="00393155">
      <w:pPr>
        <w:spacing w:before="100" w:beforeAutospacing="1" w:after="100" w:afterAutospacing="1" w:line="240" w:lineRule="auto"/>
        <w:jc w:val="both"/>
        <w:rPr>
          <w:b/>
          <w:bCs/>
        </w:rPr>
      </w:pPr>
      <w:r w:rsidRPr="00C32068">
        <w:rPr>
          <w:b/>
          <w:bCs/>
        </w:rPr>
        <w:lastRenderedPageBreak/>
        <w:t>XII. ADMINISTRATIVE REQUIREMENTS &amp; GOVERNING PROVISIONS</w:t>
      </w:r>
    </w:p>
    <w:p w14:paraId="76E74C7C" w14:textId="77777777" w:rsidR="006331C1" w:rsidRPr="00417A53" w:rsidRDefault="006331C1" w:rsidP="006331C1">
      <w:pPr>
        <w:spacing w:before="100" w:beforeAutospacing="1" w:after="100" w:afterAutospacing="1" w:line="240" w:lineRule="auto"/>
        <w:outlineLvl w:val="2"/>
        <w:rPr>
          <w:rFonts w:eastAsia="Times New Roman" w:cs="Times New Roman"/>
          <w:b/>
          <w:bCs/>
          <w:kern w:val="0"/>
          <w14:ligatures w14:val="none"/>
        </w:rPr>
      </w:pPr>
      <w:r w:rsidRPr="00417A53">
        <w:rPr>
          <w:rFonts w:eastAsia="Times New Roman" w:cs="Times New Roman"/>
          <w:b/>
          <w:bCs/>
          <w:kern w:val="0"/>
          <w14:ligatures w14:val="none"/>
        </w:rPr>
        <w:t>Governing Provision:</w:t>
      </w:r>
    </w:p>
    <w:p w14:paraId="226E3227" w14:textId="77777777" w:rsidR="006331C1" w:rsidRPr="00417A53" w:rsidRDefault="006331C1">
      <w:pPr>
        <w:pStyle w:val="ListParagraph"/>
        <w:widowControl w:val="0"/>
        <w:numPr>
          <w:ilvl w:val="0"/>
          <w:numId w:val="5"/>
        </w:numPr>
        <w:tabs>
          <w:tab w:val="left" w:pos="818"/>
        </w:tabs>
        <w:autoSpaceDE w:val="0"/>
        <w:autoSpaceDN w:val="0"/>
        <w:ind w:right="251"/>
        <w:contextualSpacing w:val="0"/>
        <w:jc w:val="both"/>
        <w:rPr>
          <w:rFonts w:cs="Times New Roman"/>
        </w:rPr>
      </w:pPr>
      <w:r w:rsidRPr="00417A53">
        <w:rPr>
          <w:rFonts w:cs="Times New Roman"/>
        </w:rPr>
        <w:t>All</w:t>
      </w:r>
      <w:r w:rsidRPr="00417A53">
        <w:rPr>
          <w:rFonts w:cs="Times New Roman"/>
          <w:spacing w:val="-4"/>
        </w:rPr>
        <w:t xml:space="preserve"> </w:t>
      </w:r>
      <w:r w:rsidRPr="00417A53">
        <w:rPr>
          <w:rFonts w:cs="Times New Roman"/>
        </w:rPr>
        <w:t>proposals</w:t>
      </w:r>
      <w:r w:rsidRPr="00417A53">
        <w:rPr>
          <w:rFonts w:cs="Times New Roman"/>
          <w:spacing w:val="-4"/>
        </w:rPr>
        <w:t xml:space="preserve"> </w:t>
      </w:r>
      <w:r w:rsidRPr="00417A53">
        <w:rPr>
          <w:rFonts w:cs="Times New Roman"/>
        </w:rPr>
        <w:t>submitted</w:t>
      </w:r>
      <w:r w:rsidRPr="00417A53">
        <w:rPr>
          <w:rFonts w:cs="Times New Roman"/>
          <w:spacing w:val="-7"/>
        </w:rPr>
        <w:t xml:space="preserve"> </w:t>
      </w:r>
      <w:r w:rsidRPr="00417A53">
        <w:rPr>
          <w:rFonts w:cs="Times New Roman"/>
        </w:rPr>
        <w:t>to SERCO of Texas in</w:t>
      </w:r>
      <w:r w:rsidRPr="00417A53">
        <w:rPr>
          <w:rFonts w:cs="Times New Roman"/>
          <w:spacing w:val="-4"/>
        </w:rPr>
        <w:t xml:space="preserve"> </w:t>
      </w:r>
      <w:r w:rsidRPr="00417A53">
        <w:rPr>
          <w:rFonts w:cs="Times New Roman"/>
        </w:rPr>
        <w:t>response</w:t>
      </w:r>
      <w:r w:rsidRPr="00417A53">
        <w:rPr>
          <w:rFonts w:cs="Times New Roman"/>
          <w:spacing w:val="-3"/>
        </w:rPr>
        <w:t xml:space="preserve"> </w:t>
      </w:r>
      <w:r w:rsidRPr="00417A53">
        <w:rPr>
          <w:rFonts w:cs="Times New Roman"/>
        </w:rPr>
        <w:t>to</w:t>
      </w:r>
      <w:r w:rsidRPr="00417A53">
        <w:rPr>
          <w:rFonts w:cs="Times New Roman"/>
          <w:spacing w:val="-3"/>
        </w:rPr>
        <w:t xml:space="preserve"> </w:t>
      </w:r>
      <w:r w:rsidRPr="00417A53">
        <w:rPr>
          <w:rFonts w:cs="Times New Roman"/>
        </w:rPr>
        <w:t>this</w:t>
      </w:r>
      <w:r w:rsidRPr="00417A53">
        <w:rPr>
          <w:rFonts w:cs="Times New Roman"/>
          <w:spacing w:val="-6"/>
        </w:rPr>
        <w:t xml:space="preserve"> </w:t>
      </w:r>
      <w:r w:rsidRPr="00417A53">
        <w:rPr>
          <w:rFonts w:cs="Times New Roman"/>
        </w:rPr>
        <w:t>RFP</w:t>
      </w:r>
      <w:r w:rsidRPr="00417A53">
        <w:rPr>
          <w:rFonts w:cs="Times New Roman"/>
          <w:spacing w:val="-8"/>
        </w:rPr>
        <w:t xml:space="preserve"> </w:t>
      </w:r>
      <w:r w:rsidRPr="00417A53">
        <w:rPr>
          <w:rFonts w:cs="Times New Roman"/>
        </w:rPr>
        <w:t>will</w:t>
      </w:r>
      <w:r w:rsidRPr="00417A53">
        <w:rPr>
          <w:rFonts w:cs="Times New Roman"/>
          <w:spacing w:val="-4"/>
        </w:rPr>
        <w:t xml:space="preserve"> </w:t>
      </w:r>
      <w:r w:rsidRPr="00417A53">
        <w:rPr>
          <w:rFonts w:cs="Times New Roman"/>
        </w:rPr>
        <w:t>become</w:t>
      </w:r>
      <w:r w:rsidRPr="00417A53">
        <w:rPr>
          <w:rFonts w:cs="Times New Roman"/>
          <w:spacing w:val="-3"/>
        </w:rPr>
        <w:t xml:space="preserve"> </w:t>
      </w:r>
      <w:r w:rsidRPr="00417A53">
        <w:rPr>
          <w:rFonts w:cs="Times New Roman"/>
        </w:rPr>
        <w:t>the</w:t>
      </w:r>
      <w:r w:rsidRPr="00417A53">
        <w:rPr>
          <w:rFonts w:cs="Times New Roman"/>
          <w:spacing w:val="-6"/>
        </w:rPr>
        <w:t xml:space="preserve"> </w:t>
      </w:r>
      <w:r w:rsidRPr="00417A53">
        <w:rPr>
          <w:rFonts w:cs="Times New Roman"/>
        </w:rPr>
        <w:t>exclusive</w:t>
      </w:r>
      <w:r w:rsidRPr="00417A53">
        <w:rPr>
          <w:rFonts w:cs="Times New Roman"/>
          <w:spacing w:val="-1"/>
        </w:rPr>
        <w:t xml:space="preserve"> </w:t>
      </w:r>
      <w:r w:rsidRPr="00417A53">
        <w:rPr>
          <w:rFonts w:cs="Times New Roman"/>
        </w:rPr>
        <w:t>property of SERCO of Texas.</w:t>
      </w:r>
    </w:p>
    <w:p w14:paraId="7886B471" w14:textId="77777777" w:rsidR="006331C1" w:rsidRPr="00417A53" w:rsidRDefault="006331C1">
      <w:pPr>
        <w:pStyle w:val="ListParagraph"/>
        <w:widowControl w:val="0"/>
        <w:numPr>
          <w:ilvl w:val="0"/>
          <w:numId w:val="5"/>
        </w:numPr>
        <w:tabs>
          <w:tab w:val="left" w:pos="818"/>
        </w:tabs>
        <w:autoSpaceDE w:val="0"/>
        <w:autoSpaceDN w:val="0"/>
        <w:contextualSpacing w:val="0"/>
        <w:jc w:val="both"/>
        <w:rPr>
          <w:rFonts w:cs="Times New Roman"/>
        </w:rPr>
      </w:pPr>
      <w:r w:rsidRPr="00417A53">
        <w:rPr>
          <w:rFonts w:cs="Times New Roman"/>
        </w:rPr>
        <w:t>A proposal,</w:t>
      </w:r>
      <w:r w:rsidRPr="00417A53">
        <w:rPr>
          <w:rFonts w:cs="Times New Roman"/>
          <w:spacing w:val="-7"/>
        </w:rPr>
        <w:t xml:space="preserve"> </w:t>
      </w:r>
      <w:r w:rsidRPr="00417A53">
        <w:rPr>
          <w:rFonts w:cs="Times New Roman"/>
        </w:rPr>
        <w:t>if</w:t>
      </w:r>
      <w:r w:rsidRPr="00417A53">
        <w:rPr>
          <w:rFonts w:cs="Times New Roman"/>
          <w:spacing w:val="-7"/>
        </w:rPr>
        <w:t xml:space="preserve"> </w:t>
      </w:r>
      <w:r w:rsidRPr="00417A53">
        <w:rPr>
          <w:rFonts w:cs="Times New Roman"/>
        </w:rPr>
        <w:t>accepted,</w:t>
      </w:r>
      <w:r w:rsidRPr="00417A53">
        <w:rPr>
          <w:rFonts w:cs="Times New Roman"/>
          <w:spacing w:val="-7"/>
        </w:rPr>
        <w:t xml:space="preserve"> </w:t>
      </w:r>
      <w:r w:rsidRPr="00417A53">
        <w:rPr>
          <w:rFonts w:cs="Times New Roman"/>
        </w:rPr>
        <w:t>may</w:t>
      </w:r>
      <w:r w:rsidRPr="00417A53">
        <w:rPr>
          <w:rFonts w:cs="Times New Roman"/>
          <w:spacing w:val="-4"/>
        </w:rPr>
        <w:t xml:space="preserve"> </w:t>
      </w:r>
      <w:r w:rsidRPr="00417A53">
        <w:rPr>
          <w:rFonts w:cs="Times New Roman"/>
        </w:rPr>
        <w:t>become</w:t>
      </w:r>
      <w:r w:rsidRPr="00417A53">
        <w:rPr>
          <w:rFonts w:cs="Times New Roman"/>
          <w:spacing w:val="-4"/>
        </w:rPr>
        <w:t xml:space="preserve"> </w:t>
      </w:r>
      <w:r w:rsidRPr="00417A53">
        <w:rPr>
          <w:rFonts w:cs="Times New Roman"/>
        </w:rPr>
        <w:t>the</w:t>
      </w:r>
      <w:r w:rsidRPr="00417A53">
        <w:rPr>
          <w:rFonts w:cs="Times New Roman"/>
          <w:spacing w:val="-6"/>
        </w:rPr>
        <w:t xml:space="preserve"> </w:t>
      </w:r>
      <w:r w:rsidRPr="00417A53">
        <w:rPr>
          <w:rFonts w:cs="Times New Roman"/>
        </w:rPr>
        <w:t>basis</w:t>
      </w:r>
      <w:r w:rsidRPr="00417A53">
        <w:rPr>
          <w:rFonts w:cs="Times New Roman"/>
          <w:spacing w:val="-6"/>
        </w:rPr>
        <w:t xml:space="preserve"> </w:t>
      </w:r>
      <w:r w:rsidRPr="00417A53">
        <w:rPr>
          <w:rFonts w:cs="Times New Roman"/>
        </w:rPr>
        <w:t>for</w:t>
      </w:r>
      <w:r w:rsidRPr="00417A53">
        <w:rPr>
          <w:rFonts w:cs="Times New Roman"/>
          <w:spacing w:val="-5"/>
        </w:rPr>
        <w:t xml:space="preserve"> </w:t>
      </w:r>
      <w:r w:rsidRPr="00417A53">
        <w:rPr>
          <w:rFonts w:cs="Times New Roman"/>
        </w:rPr>
        <w:t>the</w:t>
      </w:r>
      <w:r w:rsidRPr="00417A53">
        <w:rPr>
          <w:rFonts w:cs="Times New Roman"/>
          <w:spacing w:val="-6"/>
        </w:rPr>
        <w:t xml:space="preserve"> </w:t>
      </w:r>
      <w:r w:rsidRPr="00417A53">
        <w:rPr>
          <w:rFonts w:cs="Times New Roman"/>
        </w:rPr>
        <w:t>contract</w:t>
      </w:r>
      <w:r w:rsidRPr="00417A53">
        <w:rPr>
          <w:rFonts w:cs="Times New Roman"/>
          <w:spacing w:val="-3"/>
        </w:rPr>
        <w:t xml:space="preserve"> </w:t>
      </w:r>
      <w:r w:rsidRPr="00417A53">
        <w:rPr>
          <w:rFonts w:cs="Times New Roman"/>
        </w:rPr>
        <w:t>scope</w:t>
      </w:r>
      <w:r w:rsidRPr="00417A53">
        <w:rPr>
          <w:rFonts w:cs="Times New Roman"/>
          <w:spacing w:val="-7"/>
        </w:rPr>
        <w:t xml:space="preserve"> </w:t>
      </w:r>
      <w:r w:rsidRPr="00417A53">
        <w:rPr>
          <w:rFonts w:cs="Times New Roman"/>
        </w:rPr>
        <w:t>of</w:t>
      </w:r>
      <w:r w:rsidRPr="00417A53">
        <w:rPr>
          <w:rFonts w:cs="Times New Roman"/>
          <w:spacing w:val="-8"/>
        </w:rPr>
        <w:t xml:space="preserve"> </w:t>
      </w:r>
      <w:r w:rsidRPr="00417A53">
        <w:rPr>
          <w:rFonts w:cs="Times New Roman"/>
          <w:spacing w:val="-2"/>
        </w:rPr>
        <w:t>work.</w:t>
      </w:r>
    </w:p>
    <w:p w14:paraId="62C54EAE" w14:textId="77777777" w:rsidR="006331C1" w:rsidRPr="00417A53" w:rsidRDefault="006331C1">
      <w:pPr>
        <w:pStyle w:val="ListParagraph"/>
        <w:widowControl w:val="0"/>
        <w:numPr>
          <w:ilvl w:val="0"/>
          <w:numId w:val="5"/>
        </w:numPr>
        <w:tabs>
          <w:tab w:val="left" w:pos="859"/>
        </w:tabs>
        <w:autoSpaceDE w:val="0"/>
        <w:autoSpaceDN w:val="0"/>
        <w:ind w:right="245"/>
        <w:contextualSpacing w:val="0"/>
        <w:jc w:val="both"/>
        <w:rPr>
          <w:rFonts w:cs="Times New Roman"/>
        </w:rPr>
      </w:pPr>
      <w:r w:rsidRPr="00417A53">
        <w:rPr>
          <w:rFonts w:cs="Times New Roman"/>
        </w:rPr>
        <w:t xml:space="preserve">The purpose of the RFP is to ensure uniform standards and information in the solicitation of proposals for </w:t>
      </w:r>
      <w:r w:rsidRPr="00417A53">
        <w:rPr>
          <w:rFonts w:cs="Times New Roman"/>
          <w:i/>
        </w:rPr>
        <w:t>requested goods/services</w:t>
      </w:r>
      <w:r w:rsidRPr="00417A53">
        <w:rPr>
          <w:rFonts w:cs="Times New Roman"/>
        </w:rPr>
        <w:t>.</w:t>
      </w:r>
      <w:r w:rsidRPr="00417A53">
        <w:rPr>
          <w:rFonts w:cs="Times New Roman"/>
          <w:spacing w:val="-1"/>
        </w:rPr>
        <w:t xml:space="preserve"> </w:t>
      </w:r>
      <w:r w:rsidRPr="00417A53">
        <w:rPr>
          <w:rFonts w:cs="Times New Roman"/>
        </w:rPr>
        <w:t>This</w:t>
      </w:r>
      <w:r w:rsidRPr="00417A53">
        <w:rPr>
          <w:rFonts w:cs="Times New Roman"/>
          <w:spacing w:val="-3"/>
        </w:rPr>
        <w:t xml:space="preserve"> </w:t>
      </w:r>
      <w:r w:rsidRPr="00417A53">
        <w:rPr>
          <w:rFonts w:cs="Times New Roman"/>
        </w:rPr>
        <w:t>RFP</w:t>
      </w:r>
      <w:r w:rsidRPr="00417A53">
        <w:rPr>
          <w:rFonts w:cs="Times New Roman"/>
          <w:spacing w:val="-2"/>
        </w:rPr>
        <w:t xml:space="preserve"> </w:t>
      </w:r>
      <w:r w:rsidRPr="00417A53">
        <w:rPr>
          <w:rFonts w:cs="Times New Roman"/>
        </w:rPr>
        <w:t>is</w:t>
      </w:r>
      <w:r w:rsidRPr="00417A53">
        <w:rPr>
          <w:rFonts w:cs="Times New Roman"/>
          <w:spacing w:val="-3"/>
        </w:rPr>
        <w:t xml:space="preserve"> </w:t>
      </w:r>
      <w:r w:rsidRPr="00417A53">
        <w:rPr>
          <w:rFonts w:cs="Times New Roman"/>
        </w:rPr>
        <w:t>not</w:t>
      </w:r>
      <w:r w:rsidRPr="00417A53">
        <w:rPr>
          <w:rFonts w:cs="Times New Roman"/>
          <w:spacing w:val="-2"/>
        </w:rPr>
        <w:t xml:space="preserve"> </w:t>
      </w:r>
      <w:r w:rsidRPr="00417A53">
        <w:rPr>
          <w:rFonts w:cs="Times New Roman"/>
        </w:rPr>
        <w:t>to be construed</w:t>
      </w:r>
      <w:r w:rsidRPr="00417A53">
        <w:rPr>
          <w:rFonts w:cs="Times New Roman"/>
          <w:spacing w:val="-3"/>
        </w:rPr>
        <w:t xml:space="preserve"> </w:t>
      </w:r>
      <w:r w:rsidRPr="00417A53">
        <w:rPr>
          <w:rFonts w:cs="Times New Roman"/>
        </w:rPr>
        <w:t>as a</w:t>
      </w:r>
      <w:r w:rsidRPr="00417A53">
        <w:rPr>
          <w:rFonts w:cs="Times New Roman"/>
          <w:spacing w:val="-3"/>
        </w:rPr>
        <w:t xml:space="preserve"> </w:t>
      </w:r>
      <w:r w:rsidRPr="00417A53">
        <w:rPr>
          <w:rFonts w:cs="Times New Roman"/>
        </w:rPr>
        <w:t>purchase agreement</w:t>
      </w:r>
      <w:r w:rsidRPr="00417A53">
        <w:rPr>
          <w:rFonts w:cs="Times New Roman"/>
          <w:spacing w:val="-2"/>
        </w:rPr>
        <w:t xml:space="preserve"> </w:t>
      </w:r>
      <w:r w:rsidRPr="00417A53">
        <w:rPr>
          <w:rFonts w:cs="Times New Roman"/>
        </w:rPr>
        <w:t>or</w:t>
      </w:r>
      <w:r w:rsidRPr="00417A53">
        <w:rPr>
          <w:rFonts w:cs="Times New Roman"/>
          <w:spacing w:val="-3"/>
        </w:rPr>
        <w:t xml:space="preserve"> </w:t>
      </w:r>
      <w:r w:rsidRPr="00417A53">
        <w:rPr>
          <w:rFonts w:cs="Times New Roman"/>
        </w:rPr>
        <w:t>contract</w:t>
      </w:r>
      <w:r w:rsidRPr="00417A53">
        <w:rPr>
          <w:rFonts w:cs="Times New Roman"/>
          <w:spacing w:val="-4"/>
        </w:rPr>
        <w:t xml:space="preserve"> </w:t>
      </w:r>
      <w:r w:rsidRPr="00417A53">
        <w:rPr>
          <w:rFonts w:cs="Times New Roman"/>
        </w:rPr>
        <w:t>or</w:t>
      </w:r>
      <w:r w:rsidRPr="00417A53">
        <w:rPr>
          <w:rFonts w:cs="Times New Roman"/>
          <w:spacing w:val="-3"/>
        </w:rPr>
        <w:t xml:space="preserve"> </w:t>
      </w:r>
      <w:r w:rsidRPr="00417A53">
        <w:rPr>
          <w:rFonts w:cs="Times New Roman"/>
        </w:rPr>
        <w:t>as</w:t>
      </w:r>
      <w:r w:rsidRPr="00417A53">
        <w:rPr>
          <w:rFonts w:cs="Times New Roman"/>
          <w:spacing w:val="-3"/>
        </w:rPr>
        <w:t xml:space="preserve"> </w:t>
      </w:r>
      <w:r w:rsidRPr="00417A53">
        <w:rPr>
          <w:rFonts w:cs="Times New Roman"/>
        </w:rPr>
        <w:t>a</w:t>
      </w:r>
      <w:r w:rsidRPr="00417A53">
        <w:rPr>
          <w:rFonts w:cs="Times New Roman"/>
          <w:spacing w:val="-5"/>
        </w:rPr>
        <w:t xml:space="preserve"> </w:t>
      </w:r>
      <w:r w:rsidRPr="00417A53">
        <w:rPr>
          <w:rFonts w:cs="Times New Roman"/>
        </w:rPr>
        <w:t>commitment of any kind; nor does it commit SERCO of Texas to pay for any costs incurred in the preparation of a proposal or any other costs incurred prior to the execution of a formal contract unless such costs are specifically authorized in writing by SERCO of Texas.</w:t>
      </w:r>
    </w:p>
    <w:p w14:paraId="46685E53" w14:textId="77777777" w:rsidR="006331C1" w:rsidRPr="00417A53" w:rsidRDefault="006331C1">
      <w:pPr>
        <w:pStyle w:val="ListParagraph"/>
        <w:widowControl w:val="0"/>
        <w:numPr>
          <w:ilvl w:val="0"/>
          <w:numId w:val="5"/>
        </w:numPr>
        <w:tabs>
          <w:tab w:val="left" w:pos="827"/>
        </w:tabs>
        <w:autoSpaceDE w:val="0"/>
        <w:autoSpaceDN w:val="0"/>
        <w:ind w:right="247"/>
        <w:contextualSpacing w:val="0"/>
        <w:jc w:val="both"/>
        <w:rPr>
          <w:rFonts w:cs="Times New Roman"/>
        </w:rPr>
      </w:pPr>
      <w:r w:rsidRPr="00417A53">
        <w:rPr>
          <w:rFonts w:cs="Times New Roman"/>
        </w:rPr>
        <w:t>SERCO of Texas reserves the right to accept or reject any or all proposals received, to cancel and/or reissue this RFP in part or its entirety.</w:t>
      </w:r>
    </w:p>
    <w:p w14:paraId="2CF76C52" w14:textId="77777777" w:rsidR="006331C1" w:rsidRPr="00417A53" w:rsidRDefault="006331C1">
      <w:pPr>
        <w:pStyle w:val="ListParagraph"/>
        <w:widowControl w:val="0"/>
        <w:numPr>
          <w:ilvl w:val="0"/>
          <w:numId w:val="5"/>
        </w:numPr>
        <w:tabs>
          <w:tab w:val="left" w:pos="830"/>
        </w:tabs>
        <w:autoSpaceDE w:val="0"/>
        <w:autoSpaceDN w:val="0"/>
        <w:ind w:right="302"/>
        <w:contextualSpacing w:val="0"/>
        <w:jc w:val="both"/>
        <w:rPr>
          <w:rFonts w:cs="Times New Roman"/>
        </w:rPr>
      </w:pPr>
      <w:r w:rsidRPr="00417A53">
        <w:rPr>
          <w:rFonts w:cs="Times New Roman"/>
        </w:rPr>
        <w:t>This is a negotiated procurement utilizing the Request for Proposal/Bid method, and as such, the selection and award of a contract does not have to be made to the proposer with the lowest priced, but rather to the proposer submitting the best value proposal that satisfies SERCO of Texas with price and other factors considered.</w:t>
      </w:r>
    </w:p>
    <w:p w14:paraId="2B035B49" w14:textId="77777777" w:rsidR="006331C1" w:rsidRPr="00417A53" w:rsidRDefault="006331C1">
      <w:pPr>
        <w:pStyle w:val="ListParagraph"/>
        <w:widowControl w:val="0"/>
        <w:numPr>
          <w:ilvl w:val="0"/>
          <w:numId w:val="5"/>
        </w:numPr>
        <w:tabs>
          <w:tab w:val="left" w:pos="813"/>
        </w:tabs>
        <w:autoSpaceDE w:val="0"/>
        <w:autoSpaceDN w:val="0"/>
        <w:ind w:right="252"/>
        <w:contextualSpacing w:val="0"/>
        <w:jc w:val="both"/>
        <w:rPr>
          <w:rFonts w:cs="Times New Roman"/>
        </w:rPr>
      </w:pPr>
      <w:r w:rsidRPr="00417A53">
        <w:rPr>
          <w:rFonts w:cs="Times New Roman"/>
        </w:rPr>
        <w:t>SERCO of Texas reserves</w:t>
      </w:r>
      <w:r w:rsidRPr="00417A53">
        <w:rPr>
          <w:rFonts w:cs="Times New Roman"/>
          <w:spacing w:val="-11"/>
        </w:rPr>
        <w:t xml:space="preserve"> </w:t>
      </w:r>
      <w:r w:rsidRPr="00417A53">
        <w:rPr>
          <w:rFonts w:cs="Times New Roman"/>
        </w:rPr>
        <w:t>the</w:t>
      </w:r>
      <w:r w:rsidRPr="00417A53">
        <w:rPr>
          <w:rFonts w:cs="Times New Roman"/>
          <w:spacing w:val="-8"/>
        </w:rPr>
        <w:t xml:space="preserve"> </w:t>
      </w:r>
      <w:r w:rsidRPr="00417A53">
        <w:rPr>
          <w:rFonts w:cs="Times New Roman"/>
        </w:rPr>
        <w:t>right</w:t>
      </w:r>
      <w:r w:rsidRPr="00417A53">
        <w:rPr>
          <w:rFonts w:cs="Times New Roman"/>
          <w:spacing w:val="-8"/>
        </w:rPr>
        <w:t xml:space="preserve"> </w:t>
      </w:r>
      <w:r w:rsidRPr="00417A53">
        <w:rPr>
          <w:rFonts w:cs="Times New Roman"/>
        </w:rPr>
        <w:t>to</w:t>
      </w:r>
      <w:r w:rsidRPr="00417A53">
        <w:rPr>
          <w:rFonts w:cs="Times New Roman"/>
          <w:spacing w:val="-10"/>
        </w:rPr>
        <w:t xml:space="preserve"> </w:t>
      </w:r>
      <w:r w:rsidRPr="00417A53">
        <w:rPr>
          <w:rFonts w:cs="Times New Roman"/>
        </w:rPr>
        <w:t>extend,</w:t>
      </w:r>
      <w:r w:rsidRPr="00417A53">
        <w:rPr>
          <w:rFonts w:cs="Times New Roman"/>
          <w:spacing w:val="-9"/>
        </w:rPr>
        <w:t xml:space="preserve"> </w:t>
      </w:r>
      <w:r w:rsidRPr="00417A53">
        <w:rPr>
          <w:rFonts w:cs="Times New Roman"/>
        </w:rPr>
        <w:t>shorten,</w:t>
      </w:r>
      <w:r w:rsidRPr="00417A53">
        <w:rPr>
          <w:rFonts w:cs="Times New Roman"/>
          <w:spacing w:val="-9"/>
        </w:rPr>
        <w:t xml:space="preserve"> </w:t>
      </w:r>
      <w:r w:rsidRPr="00417A53">
        <w:rPr>
          <w:rFonts w:cs="Times New Roman"/>
        </w:rPr>
        <w:t>increase,</w:t>
      </w:r>
      <w:r w:rsidRPr="00417A53">
        <w:rPr>
          <w:rFonts w:cs="Times New Roman"/>
          <w:spacing w:val="-9"/>
        </w:rPr>
        <w:t xml:space="preserve"> </w:t>
      </w:r>
      <w:r w:rsidRPr="00417A53">
        <w:rPr>
          <w:rFonts w:cs="Times New Roman"/>
        </w:rPr>
        <w:t>or</w:t>
      </w:r>
      <w:r w:rsidRPr="00417A53">
        <w:rPr>
          <w:rFonts w:cs="Times New Roman"/>
          <w:spacing w:val="-11"/>
        </w:rPr>
        <w:t xml:space="preserve"> </w:t>
      </w:r>
      <w:r w:rsidRPr="00417A53">
        <w:rPr>
          <w:rFonts w:cs="Times New Roman"/>
        </w:rPr>
        <w:t>decrease</w:t>
      </w:r>
      <w:r w:rsidRPr="00417A53">
        <w:rPr>
          <w:rFonts w:cs="Times New Roman"/>
          <w:spacing w:val="-7"/>
        </w:rPr>
        <w:t xml:space="preserve"> </w:t>
      </w:r>
      <w:r w:rsidRPr="00417A53">
        <w:rPr>
          <w:rFonts w:cs="Times New Roman"/>
        </w:rPr>
        <w:t>any</w:t>
      </w:r>
      <w:r w:rsidRPr="00417A53">
        <w:rPr>
          <w:rFonts w:cs="Times New Roman"/>
          <w:spacing w:val="-8"/>
        </w:rPr>
        <w:t xml:space="preserve"> </w:t>
      </w:r>
      <w:r w:rsidRPr="00417A53">
        <w:rPr>
          <w:rFonts w:cs="Times New Roman"/>
        </w:rPr>
        <w:t>contract</w:t>
      </w:r>
      <w:r w:rsidRPr="00417A53">
        <w:rPr>
          <w:rFonts w:cs="Times New Roman"/>
          <w:spacing w:val="-6"/>
        </w:rPr>
        <w:t xml:space="preserve"> </w:t>
      </w:r>
      <w:r w:rsidRPr="00417A53">
        <w:rPr>
          <w:rFonts w:cs="Times New Roman"/>
        </w:rPr>
        <w:t>awarded</w:t>
      </w:r>
      <w:r w:rsidRPr="00417A53">
        <w:rPr>
          <w:rFonts w:cs="Times New Roman"/>
          <w:spacing w:val="-9"/>
        </w:rPr>
        <w:t xml:space="preserve"> </w:t>
      </w:r>
      <w:r w:rsidRPr="00417A53">
        <w:rPr>
          <w:rFonts w:cs="Times New Roman"/>
        </w:rPr>
        <w:t>as</w:t>
      </w:r>
      <w:r w:rsidRPr="00417A53">
        <w:rPr>
          <w:rFonts w:cs="Times New Roman"/>
          <w:spacing w:val="-9"/>
        </w:rPr>
        <w:t xml:space="preserve"> </w:t>
      </w:r>
      <w:r w:rsidRPr="00417A53">
        <w:rPr>
          <w:rFonts w:cs="Times New Roman"/>
        </w:rPr>
        <w:t>a result of this RFP.</w:t>
      </w:r>
    </w:p>
    <w:p w14:paraId="3AD1BCA9" w14:textId="77777777" w:rsidR="006331C1" w:rsidRPr="00417A53" w:rsidRDefault="006331C1">
      <w:pPr>
        <w:pStyle w:val="ListParagraph"/>
        <w:widowControl w:val="0"/>
        <w:numPr>
          <w:ilvl w:val="0"/>
          <w:numId w:val="5"/>
        </w:numPr>
        <w:tabs>
          <w:tab w:val="left" w:pos="830"/>
        </w:tabs>
        <w:autoSpaceDE w:val="0"/>
        <w:autoSpaceDN w:val="0"/>
        <w:ind w:right="247"/>
        <w:contextualSpacing w:val="0"/>
        <w:jc w:val="both"/>
        <w:rPr>
          <w:rFonts w:cs="Times New Roman"/>
        </w:rPr>
      </w:pPr>
      <w:r w:rsidRPr="00417A53">
        <w:rPr>
          <w:rFonts w:cs="Times New Roman"/>
        </w:rPr>
        <w:t>SERCO of Texas reserves the right to waive any defect in the procurement or to correct any error(s) and/or</w:t>
      </w:r>
      <w:r w:rsidRPr="00417A53">
        <w:rPr>
          <w:rFonts w:cs="Times New Roman"/>
          <w:spacing w:val="-6"/>
        </w:rPr>
        <w:t xml:space="preserve"> </w:t>
      </w:r>
      <w:r w:rsidRPr="00417A53">
        <w:rPr>
          <w:rFonts w:cs="Times New Roman"/>
        </w:rPr>
        <w:t>make</w:t>
      </w:r>
      <w:r w:rsidRPr="00417A53">
        <w:rPr>
          <w:rFonts w:cs="Times New Roman"/>
          <w:spacing w:val="-1"/>
        </w:rPr>
        <w:t xml:space="preserve"> </w:t>
      </w:r>
      <w:r w:rsidRPr="00417A53">
        <w:rPr>
          <w:rFonts w:cs="Times New Roman"/>
        </w:rPr>
        <w:t>changes</w:t>
      </w:r>
      <w:r w:rsidRPr="00417A53">
        <w:rPr>
          <w:rFonts w:cs="Times New Roman"/>
          <w:spacing w:val="-4"/>
        </w:rPr>
        <w:t xml:space="preserve"> </w:t>
      </w:r>
      <w:r w:rsidRPr="00417A53">
        <w:rPr>
          <w:rFonts w:cs="Times New Roman"/>
        </w:rPr>
        <w:t>to</w:t>
      </w:r>
      <w:r w:rsidRPr="00417A53">
        <w:rPr>
          <w:rFonts w:cs="Times New Roman"/>
          <w:spacing w:val="-1"/>
        </w:rPr>
        <w:t xml:space="preserve"> </w:t>
      </w:r>
      <w:r w:rsidRPr="00417A53">
        <w:rPr>
          <w:rFonts w:cs="Times New Roman"/>
        </w:rPr>
        <w:t>this</w:t>
      </w:r>
      <w:r w:rsidRPr="00417A53">
        <w:rPr>
          <w:rFonts w:cs="Times New Roman"/>
          <w:spacing w:val="-1"/>
        </w:rPr>
        <w:t xml:space="preserve"> </w:t>
      </w:r>
      <w:r w:rsidRPr="00417A53">
        <w:rPr>
          <w:rFonts w:cs="Times New Roman"/>
        </w:rPr>
        <w:t>solicitation</w:t>
      </w:r>
      <w:r w:rsidRPr="00417A53">
        <w:rPr>
          <w:rFonts w:cs="Times New Roman"/>
          <w:spacing w:val="-2"/>
        </w:rPr>
        <w:t xml:space="preserve"> </w:t>
      </w:r>
      <w:r w:rsidRPr="00417A53">
        <w:rPr>
          <w:rFonts w:cs="Times New Roman"/>
        </w:rPr>
        <w:t>as</w:t>
      </w:r>
      <w:r w:rsidRPr="00417A53">
        <w:rPr>
          <w:rFonts w:cs="Times New Roman"/>
          <w:spacing w:val="-1"/>
        </w:rPr>
        <w:t xml:space="preserve"> </w:t>
      </w:r>
      <w:r w:rsidRPr="00417A53">
        <w:rPr>
          <w:rFonts w:cs="Times New Roman"/>
        </w:rPr>
        <w:t>it</w:t>
      </w:r>
      <w:r w:rsidRPr="00417A53">
        <w:rPr>
          <w:rFonts w:cs="Times New Roman"/>
          <w:spacing w:val="-1"/>
        </w:rPr>
        <w:t xml:space="preserve"> </w:t>
      </w:r>
      <w:r w:rsidRPr="00417A53">
        <w:rPr>
          <w:rFonts w:cs="Times New Roman"/>
        </w:rPr>
        <w:t>deems</w:t>
      </w:r>
      <w:r w:rsidRPr="00417A53">
        <w:rPr>
          <w:rFonts w:cs="Times New Roman"/>
          <w:spacing w:val="-1"/>
        </w:rPr>
        <w:t xml:space="preserve"> </w:t>
      </w:r>
      <w:r w:rsidRPr="00417A53">
        <w:rPr>
          <w:rFonts w:cs="Times New Roman"/>
        </w:rPr>
        <w:t>necessary.</w:t>
      </w:r>
      <w:r w:rsidRPr="00417A53">
        <w:rPr>
          <w:rFonts w:cs="Times New Roman"/>
          <w:spacing w:val="-4"/>
        </w:rPr>
        <w:t xml:space="preserve"> </w:t>
      </w:r>
      <w:commentRangeStart w:id="2"/>
      <w:r w:rsidRPr="00417A53">
        <w:rPr>
          <w:rFonts w:cs="Times New Roman"/>
        </w:rPr>
        <w:t>SERCO of Texas will</w:t>
      </w:r>
      <w:r w:rsidRPr="00417A53">
        <w:rPr>
          <w:rFonts w:cs="Times New Roman"/>
          <w:spacing w:val="-2"/>
        </w:rPr>
        <w:t xml:space="preserve"> </w:t>
      </w:r>
      <w:r w:rsidRPr="00417A53">
        <w:rPr>
          <w:rFonts w:cs="Times New Roman"/>
        </w:rPr>
        <w:t>provide notification of</w:t>
      </w:r>
      <w:r w:rsidRPr="00417A53">
        <w:rPr>
          <w:rFonts w:cs="Times New Roman"/>
          <w:spacing w:val="-4"/>
        </w:rPr>
        <w:t xml:space="preserve"> </w:t>
      </w:r>
      <w:r w:rsidRPr="00417A53">
        <w:rPr>
          <w:rFonts w:cs="Times New Roman"/>
        </w:rPr>
        <w:t>any</w:t>
      </w:r>
      <w:r w:rsidRPr="00417A53">
        <w:rPr>
          <w:rFonts w:cs="Times New Roman"/>
          <w:spacing w:val="-5"/>
        </w:rPr>
        <w:t xml:space="preserve"> </w:t>
      </w:r>
      <w:r w:rsidRPr="00417A53">
        <w:rPr>
          <w:rFonts w:cs="Times New Roman"/>
        </w:rPr>
        <w:t>changes</w:t>
      </w:r>
      <w:r w:rsidRPr="00417A53">
        <w:rPr>
          <w:rFonts w:cs="Times New Roman"/>
          <w:spacing w:val="-5"/>
        </w:rPr>
        <w:t xml:space="preserve"> </w:t>
      </w:r>
      <w:r w:rsidRPr="00417A53">
        <w:rPr>
          <w:rFonts w:cs="Times New Roman"/>
        </w:rPr>
        <w:t>to</w:t>
      </w:r>
      <w:r w:rsidRPr="00417A53">
        <w:rPr>
          <w:rFonts w:cs="Times New Roman"/>
          <w:spacing w:val="-4"/>
        </w:rPr>
        <w:t xml:space="preserve"> </w:t>
      </w:r>
      <w:r w:rsidRPr="00417A53">
        <w:rPr>
          <w:rFonts w:cs="Times New Roman"/>
        </w:rPr>
        <w:t>all</w:t>
      </w:r>
      <w:r w:rsidRPr="00417A53">
        <w:rPr>
          <w:rFonts w:cs="Times New Roman"/>
          <w:spacing w:val="-4"/>
        </w:rPr>
        <w:t xml:space="preserve"> </w:t>
      </w:r>
      <w:r w:rsidRPr="00417A53">
        <w:rPr>
          <w:rFonts w:cs="Times New Roman"/>
        </w:rPr>
        <w:t>known</w:t>
      </w:r>
      <w:r w:rsidRPr="00417A53">
        <w:rPr>
          <w:rFonts w:cs="Times New Roman"/>
          <w:spacing w:val="-4"/>
        </w:rPr>
        <w:t xml:space="preserve"> </w:t>
      </w:r>
      <w:r w:rsidRPr="00417A53">
        <w:rPr>
          <w:rFonts w:cs="Times New Roman"/>
          <w:spacing w:val="-2"/>
        </w:rPr>
        <w:t>Proposers.</w:t>
      </w:r>
      <w:commentRangeEnd w:id="2"/>
      <w:r w:rsidRPr="00417A53">
        <w:rPr>
          <w:rStyle w:val="CommentReference"/>
          <w:rFonts w:cs="Times New Roman"/>
          <w:sz w:val="24"/>
          <w:szCs w:val="24"/>
        </w:rPr>
        <w:commentReference w:id="2"/>
      </w:r>
    </w:p>
    <w:p w14:paraId="1B3F81A1" w14:textId="77777777" w:rsidR="006331C1" w:rsidRPr="00417A53" w:rsidRDefault="006331C1">
      <w:pPr>
        <w:pStyle w:val="ListParagraph"/>
        <w:widowControl w:val="0"/>
        <w:numPr>
          <w:ilvl w:val="0"/>
          <w:numId w:val="5"/>
        </w:numPr>
        <w:tabs>
          <w:tab w:val="left" w:pos="937"/>
        </w:tabs>
        <w:autoSpaceDE w:val="0"/>
        <w:autoSpaceDN w:val="0"/>
        <w:ind w:right="247"/>
        <w:contextualSpacing w:val="0"/>
        <w:jc w:val="both"/>
        <w:rPr>
          <w:rFonts w:cs="Times New Roman"/>
        </w:rPr>
      </w:pPr>
      <w:r w:rsidRPr="00417A53">
        <w:rPr>
          <w:rFonts w:cs="Times New Roman"/>
        </w:rPr>
        <w:t>SERCO of Texas reserves the right to request additional information, clarification, or explanation of any aspect of a proposal submitted in response to this RFP.</w:t>
      </w:r>
    </w:p>
    <w:p w14:paraId="6E5CB5FB" w14:textId="77777777" w:rsidR="006331C1" w:rsidRPr="00417A53" w:rsidRDefault="006331C1">
      <w:pPr>
        <w:pStyle w:val="ListParagraph"/>
        <w:widowControl w:val="0"/>
        <w:numPr>
          <w:ilvl w:val="0"/>
          <w:numId w:val="5"/>
        </w:numPr>
        <w:tabs>
          <w:tab w:val="left" w:pos="944"/>
        </w:tabs>
        <w:autoSpaceDE w:val="0"/>
        <w:autoSpaceDN w:val="0"/>
        <w:ind w:right="249"/>
        <w:contextualSpacing w:val="0"/>
        <w:jc w:val="both"/>
        <w:rPr>
          <w:rFonts w:cs="Times New Roman"/>
        </w:rPr>
      </w:pPr>
      <w:r w:rsidRPr="00417A53">
        <w:rPr>
          <w:rFonts w:cs="Times New Roman"/>
        </w:rPr>
        <w:t xml:space="preserve">SERCO of Texas reserves the right to negotiate the final terms of all contracts or agreements with </w:t>
      </w:r>
      <w:r w:rsidRPr="00417A53">
        <w:rPr>
          <w:rFonts w:cs="Times New Roman"/>
          <w:spacing w:val="-2"/>
        </w:rPr>
        <w:t>selected</w:t>
      </w:r>
      <w:r w:rsidRPr="00417A53">
        <w:rPr>
          <w:rFonts w:cs="Times New Roman"/>
          <w:spacing w:val="-8"/>
        </w:rPr>
        <w:t xml:space="preserve"> </w:t>
      </w:r>
      <w:r w:rsidRPr="00417A53">
        <w:rPr>
          <w:rFonts w:cs="Times New Roman"/>
          <w:spacing w:val="-2"/>
        </w:rPr>
        <w:t>Proposers.</w:t>
      </w:r>
      <w:r w:rsidRPr="00417A53">
        <w:rPr>
          <w:rFonts w:cs="Times New Roman"/>
          <w:spacing w:val="-8"/>
        </w:rPr>
        <w:t xml:space="preserve"> </w:t>
      </w:r>
      <w:r w:rsidRPr="00417A53">
        <w:rPr>
          <w:rFonts w:cs="Times New Roman"/>
          <w:spacing w:val="-2"/>
        </w:rPr>
        <w:t>Any</w:t>
      </w:r>
      <w:r w:rsidRPr="00417A53">
        <w:rPr>
          <w:rFonts w:cs="Times New Roman"/>
          <w:spacing w:val="-6"/>
        </w:rPr>
        <w:t xml:space="preserve"> </w:t>
      </w:r>
      <w:r w:rsidRPr="00417A53">
        <w:rPr>
          <w:rFonts w:cs="Times New Roman"/>
          <w:spacing w:val="-2"/>
        </w:rPr>
        <w:t>contract</w:t>
      </w:r>
      <w:r w:rsidRPr="00417A53">
        <w:rPr>
          <w:rFonts w:cs="Times New Roman"/>
          <w:spacing w:val="-6"/>
        </w:rPr>
        <w:t xml:space="preserve"> </w:t>
      </w:r>
      <w:r w:rsidRPr="00417A53">
        <w:rPr>
          <w:rFonts w:cs="Times New Roman"/>
          <w:spacing w:val="-2"/>
        </w:rPr>
        <w:t>terms</w:t>
      </w:r>
      <w:r w:rsidRPr="00417A53">
        <w:rPr>
          <w:rFonts w:cs="Times New Roman"/>
          <w:spacing w:val="-11"/>
        </w:rPr>
        <w:t xml:space="preserve"> </w:t>
      </w:r>
      <w:r w:rsidRPr="00417A53">
        <w:rPr>
          <w:rFonts w:cs="Times New Roman"/>
          <w:spacing w:val="-2"/>
        </w:rPr>
        <w:t>negotiated</w:t>
      </w:r>
      <w:r w:rsidRPr="00417A53">
        <w:rPr>
          <w:rFonts w:cs="Times New Roman"/>
          <w:spacing w:val="-8"/>
        </w:rPr>
        <w:t xml:space="preserve"> </w:t>
      </w:r>
      <w:r w:rsidRPr="00417A53">
        <w:rPr>
          <w:rFonts w:cs="Times New Roman"/>
          <w:spacing w:val="-2"/>
        </w:rPr>
        <w:t>as</w:t>
      </w:r>
      <w:r w:rsidRPr="00417A53">
        <w:rPr>
          <w:rFonts w:cs="Times New Roman"/>
          <w:spacing w:val="-7"/>
        </w:rPr>
        <w:t xml:space="preserve"> </w:t>
      </w:r>
      <w:r w:rsidRPr="00417A53">
        <w:rPr>
          <w:rFonts w:cs="Times New Roman"/>
          <w:spacing w:val="-2"/>
        </w:rPr>
        <w:t>a</w:t>
      </w:r>
      <w:r w:rsidRPr="00417A53">
        <w:rPr>
          <w:rFonts w:cs="Times New Roman"/>
          <w:spacing w:val="-7"/>
        </w:rPr>
        <w:t xml:space="preserve"> </w:t>
      </w:r>
      <w:r w:rsidRPr="00417A53">
        <w:rPr>
          <w:rFonts w:cs="Times New Roman"/>
          <w:spacing w:val="-2"/>
        </w:rPr>
        <w:t>result</w:t>
      </w:r>
      <w:r w:rsidRPr="00417A53">
        <w:rPr>
          <w:rFonts w:cs="Times New Roman"/>
          <w:spacing w:val="-9"/>
        </w:rPr>
        <w:t xml:space="preserve"> </w:t>
      </w:r>
      <w:r w:rsidRPr="00417A53">
        <w:rPr>
          <w:rFonts w:cs="Times New Roman"/>
          <w:spacing w:val="-2"/>
        </w:rPr>
        <w:t>of</w:t>
      </w:r>
      <w:r w:rsidRPr="00417A53">
        <w:rPr>
          <w:rFonts w:cs="Times New Roman"/>
          <w:spacing w:val="-11"/>
        </w:rPr>
        <w:t xml:space="preserve"> </w:t>
      </w:r>
      <w:r w:rsidRPr="00417A53">
        <w:rPr>
          <w:rFonts w:cs="Times New Roman"/>
          <w:spacing w:val="-2"/>
        </w:rPr>
        <w:t>this</w:t>
      </w:r>
      <w:r w:rsidRPr="00417A53">
        <w:rPr>
          <w:rFonts w:cs="Times New Roman"/>
          <w:spacing w:val="-6"/>
        </w:rPr>
        <w:t xml:space="preserve"> </w:t>
      </w:r>
      <w:r w:rsidRPr="00417A53">
        <w:rPr>
          <w:rFonts w:cs="Times New Roman"/>
          <w:spacing w:val="-2"/>
        </w:rPr>
        <w:t>RFP</w:t>
      </w:r>
      <w:r w:rsidRPr="00417A53">
        <w:rPr>
          <w:rFonts w:cs="Times New Roman"/>
          <w:spacing w:val="-6"/>
        </w:rPr>
        <w:t xml:space="preserve"> </w:t>
      </w:r>
      <w:r w:rsidRPr="00417A53">
        <w:rPr>
          <w:rFonts w:cs="Times New Roman"/>
          <w:spacing w:val="-2"/>
        </w:rPr>
        <w:t>may</w:t>
      </w:r>
      <w:r w:rsidRPr="00417A53">
        <w:rPr>
          <w:rFonts w:cs="Times New Roman"/>
          <w:spacing w:val="-3"/>
        </w:rPr>
        <w:t xml:space="preserve"> </w:t>
      </w:r>
      <w:r w:rsidRPr="00417A53">
        <w:rPr>
          <w:rFonts w:cs="Times New Roman"/>
          <w:spacing w:val="-2"/>
        </w:rPr>
        <w:t>be renegotiated</w:t>
      </w:r>
      <w:r w:rsidRPr="00417A53">
        <w:rPr>
          <w:rFonts w:cs="Times New Roman"/>
          <w:spacing w:val="-7"/>
        </w:rPr>
        <w:t xml:space="preserve"> </w:t>
      </w:r>
      <w:r w:rsidRPr="00417A53">
        <w:rPr>
          <w:rFonts w:cs="Times New Roman"/>
          <w:spacing w:val="-2"/>
        </w:rPr>
        <w:t>and/or</w:t>
      </w:r>
      <w:r w:rsidRPr="00417A53">
        <w:rPr>
          <w:rFonts w:cs="Times New Roman"/>
          <w:spacing w:val="-7"/>
        </w:rPr>
        <w:t xml:space="preserve"> </w:t>
      </w:r>
      <w:r w:rsidRPr="00417A53">
        <w:rPr>
          <w:rFonts w:cs="Times New Roman"/>
          <w:spacing w:val="-2"/>
        </w:rPr>
        <w:t>amended in</w:t>
      </w:r>
      <w:r w:rsidRPr="00417A53">
        <w:rPr>
          <w:rFonts w:cs="Times New Roman"/>
        </w:rPr>
        <w:t xml:space="preserve"> </w:t>
      </w:r>
      <w:r w:rsidRPr="00417A53">
        <w:rPr>
          <w:rFonts w:cs="Times New Roman"/>
          <w:spacing w:val="-2"/>
        </w:rPr>
        <w:t xml:space="preserve">order </w:t>
      </w:r>
      <w:r w:rsidRPr="00417A53">
        <w:rPr>
          <w:rFonts w:cs="Times New Roman"/>
        </w:rPr>
        <w:t>to meet the needs of SERCO of Texas.</w:t>
      </w:r>
    </w:p>
    <w:p w14:paraId="75BE5CBC" w14:textId="77777777" w:rsidR="006331C1" w:rsidRPr="00417A53" w:rsidRDefault="006331C1">
      <w:pPr>
        <w:pStyle w:val="ListParagraph"/>
        <w:widowControl w:val="0"/>
        <w:numPr>
          <w:ilvl w:val="0"/>
          <w:numId w:val="5"/>
        </w:numPr>
        <w:tabs>
          <w:tab w:val="left" w:pos="934"/>
        </w:tabs>
        <w:autoSpaceDE w:val="0"/>
        <w:autoSpaceDN w:val="0"/>
        <w:ind w:right="247"/>
        <w:contextualSpacing w:val="0"/>
        <w:jc w:val="both"/>
        <w:rPr>
          <w:rFonts w:cs="Times New Roman"/>
        </w:rPr>
      </w:pPr>
      <w:r w:rsidRPr="00417A53">
        <w:rPr>
          <w:rFonts w:cs="Times New Roman"/>
        </w:rPr>
        <w:t xml:space="preserve">SERCO of Texas reserves the right to contact any individual, agency, employer, or grantee listed in a proposal, or to contact others who may have experience or knowledge of the Proposers’ relevant performance and/or qualifications; and to </w:t>
      </w:r>
      <w:r w:rsidRPr="00417A53">
        <w:rPr>
          <w:rFonts w:cs="Times New Roman"/>
        </w:rPr>
        <w:lastRenderedPageBreak/>
        <w:t>request additional information from all Proposers to this RFP.</w:t>
      </w:r>
    </w:p>
    <w:p w14:paraId="22F8908F" w14:textId="77777777" w:rsidR="006331C1" w:rsidRPr="00417A53" w:rsidRDefault="006331C1">
      <w:pPr>
        <w:pStyle w:val="ListParagraph"/>
        <w:widowControl w:val="0"/>
        <w:numPr>
          <w:ilvl w:val="0"/>
          <w:numId w:val="5"/>
        </w:numPr>
        <w:tabs>
          <w:tab w:val="left" w:pos="956"/>
        </w:tabs>
        <w:autoSpaceDE w:val="0"/>
        <w:autoSpaceDN w:val="0"/>
        <w:ind w:right="249"/>
        <w:contextualSpacing w:val="0"/>
        <w:jc w:val="both"/>
        <w:rPr>
          <w:rFonts w:cs="Times New Roman"/>
        </w:rPr>
      </w:pPr>
      <w:r w:rsidRPr="00417A53">
        <w:rPr>
          <w:rFonts w:cs="Times New Roman"/>
        </w:rPr>
        <w:t>SERCO of Texas reserves the right to conduct reviews of records, systems, procedures, including credit and</w:t>
      </w:r>
      <w:r w:rsidRPr="00417A53">
        <w:rPr>
          <w:rFonts w:cs="Times New Roman"/>
          <w:spacing w:val="-1"/>
        </w:rPr>
        <w:t xml:space="preserve"> </w:t>
      </w:r>
      <w:r w:rsidRPr="00417A53">
        <w:rPr>
          <w:rFonts w:cs="Times New Roman"/>
        </w:rPr>
        <w:t>background checks, etc.</w:t>
      </w:r>
      <w:r w:rsidRPr="00417A53">
        <w:rPr>
          <w:rFonts w:cs="Times New Roman"/>
          <w:spacing w:val="-1"/>
        </w:rPr>
        <w:t xml:space="preserve"> </w:t>
      </w:r>
      <w:r w:rsidRPr="00417A53">
        <w:rPr>
          <w:rFonts w:cs="Times New Roman"/>
        </w:rPr>
        <w:t>of</w:t>
      </w:r>
      <w:r w:rsidRPr="00417A53">
        <w:rPr>
          <w:rFonts w:cs="Times New Roman"/>
          <w:spacing w:val="-1"/>
        </w:rPr>
        <w:t xml:space="preserve"> </w:t>
      </w:r>
      <w:r w:rsidRPr="00417A53">
        <w:rPr>
          <w:rFonts w:cs="Times New Roman"/>
        </w:rPr>
        <w:t>any entity selected for</w:t>
      </w:r>
      <w:r w:rsidRPr="00417A53">
        <w:rPr>
          <w:rFonts w:cs="Times New Roman"/>
          <w:spacing w:val="-1"/>
        </w:rPr>
        <w:t xml:space="preserve"> </w:t>
      </w:r>
      <w:r w:rsidRPr="00417A53">
        <w:rPr>
          <w:rFonts w:cs="Times New Roman"/>
        </w:rPr>
        <w:t>a contract award. This</w:t>
      </w:r>
      <w:r w:rsidRPr="00417A53">
        <w:rPr>
          <w:rFonts w:cs="Times New Roman"/>
          <w:spacing w:val="-3"/>
        </w:rPr>
        <w:t xml:space="preserve"> </w:t>
      </w:r>
      <w:r w:rsidRPr="00417A53">
        <w:rPr>
          <w:rFonts w:cs="Times New Roman"/>
        </w:rPr>
        <w:t>may occur prior</w:t>
      </w:r>
      <w:r w:rsidRPr="00417A53">
        <w:rPr>
          <w:rFonts w:cs="Times New Roman"/>
          <w:spacing w:val="-1"/>
        </w:rPr>
        <w:t xml:space="preserve"> </w:t>
      </w:r>
      <w:r w:rsidRPr="00417A53">
        <w:rPr>
          <w:rFonts w:cs="Times New Roman"/>
        </w:rPr>
        <w:t>to, or after the award</w:t>
      </w:r>
      <w:r w:rsidRPr="00417A53">
        <w:rPr>
          <w:rFonts w:cs="Times New Roman"/>
          <w:spacing w:val="-8"/>
        </w:rPr>
        <w:t xml:space="preserve"> </w:t>
      </w:r>
      <w:r w:rsidRPr="00417A53">
        <w:rPr>
          <w:rFonts w:cs="Times New Roman"/>
        </w:rPr>
        <w:t>or</w:t>
      </w:r>
      <w:r w:rsidRPr="00417A53">
        <w:rPr>
          <w:rFonts w:cs="Times New Roman"/>
          <w:spacing w:val="-6"/>
        </w:rPr>
        <w:t xml:space="preserve"> </w:t>
      </w:r>
      <w:r w:rsidRPr="00417A53">
        <w:rPr>
          <w:rFonts w:cs="Times New Roman"/>
        </w:rPr>
        <w:t>execution</w:t>
      </w:r>
      <w:r w:rsidRPr="00417A53">
        <w:rPr>
          <w:rFonts w:cs="Times New Roman"/>
          <w:spacing w:val="-6"/>
        </w:rPr>
        <w:t xml:space="preserve"> </w:t>
      </w:r>
      <w:r w:rsidRPr="00417A53">
        <w:rPr>
          <w:rFonts w:cs="Times New Roman"/>
        </w:rPr>
        <w:t>of</w:t>
      </w:r>
      <w:r w:rsidRPr="00417A53">
        <w:rPr>
          <w:rFonts w:cs="Times New Roman"/>
          <w:spacing w:val="-6"/>
        </w:rPr>
        <w:t xml:space="preserve"> </w:t>
      </w:r>
      <w:r w:rsidRPr="00417A53">
        <w:rPr>
          <w:rFonts w:cs="Times New Roman"/>
        </w:rPr>
        <w:t>a</w:t>
      </w:r>
      <w:r w:rsidRPr="00417A53">
        <w:rPr>
          <w:rFonts w:cs="Times New Roman"/>
          <w:spacing w:val="-6"/>
        </w:rPr>
        <w:t xml:space="preserve"> </w:t>
      </w:r>
      <w:r w:rsidRPr="00417A53">
        <w:rPr>
          <w:rFonts w:cs="Times New Roman"/>
        </w:rPr>
        <w:t>contract.</w:t>
      </w:r>
      <w:r w:rsidRPr="00417A53">
        <w:rPr>
          <w:rFonts w:cs="Times New Roman"/>
          <w:spacing w:val="-5"/>
        </w:rPr>
        <w:t xml:space="preserve"> </w:t>
      </w:r>
      <w:r w:rsidRPr="00417A53">
        <w:rPr>
          <w:rFonts w:cs="Times New Roman"/>
        </w:rPr>
        <w:t>Any</w:t>
      </w:r>
      <w:r w:rsidRPr="00417A53">
        <w:rPr>
          <w:rFonts w:cs="Times New Roman"/>
          <w:spacing w:val="-3"/>
        </w:rPr>
        <w:t xml:space="preserve"> </w:t>
      </w:r>
      <w:r w:rsidRPr="00417A53">
        <w:rPr>
          <w:rFonts w:cs="Times New Roman"/>
        </w:rPr>
        <w:t>misrepresentation</w:t>
      </w:r>
      <w:r w:rsidRPr="00417A53">
        <w:rPr>
          <w:rFonts w:cs="Times New Roman"/>
          <w:spacing w:val="-8"/>
        </w:rPr>
        <w:t xml:space="preserve"> </w:t>
      </w:r>
      <w:r w:rsidRPr="00417A53">
        <w:rPr>
          <w:rFonts w:cs="Times New Roman"/>
        </w:rPr>
        <w:t>of</w:t>
      </w:r>
      <w:r w:rsidRPr="00417A53">
        <w:rPr>
          <w:rFonts w:cs="Times New Roman"/>
          <w:spacing w:val="-6"/>
        </w:rPr>
        <w:t xml:space="preserve"> </w:t>
      </w:r>
      <w:r w:rsidRPr="00417A53">
        <w:rPr>
          <w:rFonts w:cs="Times New Roman"/>
        </w:rPr>
        <w:t>the</w:t>
      </w:r>
      <w:r w:rsidRPr="00417A53">
        <w:rPr>
          <w:rFonts w:cs="Times New Roman"/>
          <w:spacing w:val="-1"/>
        </w:rPr>
        <w:t xml:space="preserve"> </w:t>
      </w:r>
      <w:r w:rsidRPr="00417A53">
        <w:rPr>
          <w:rFonts w:cs="Times New Roman"/>
        </w:rPr>
        <w:t>Proposers’</w:t>
      </w:r>
      <w:r w:rsidRPr="00417A53">
        <w:rPr>
          <w:rFonts w:cs="Times New Roman"/>
          <w:spacing w:val="-7"/>
        </w:rPr>
        <w:t xml:space="preserve"> </w:t>
      </w:r>
      <w:r w:rsidRPr="00417A53">
        <w:rPr>
          <w:rFonts w:cs="Times New Roman"/>
        </w:rPr>
        <w:t>ability</w:t>
      </w:r>
      <w:r w:rsidRPr="00417A53">
        <w:rPr>
          <w:rFonts w:cs="Times New Roman"/>
          <w:spacing w:val="-5"/>
        </w:rPr>
        <w:t xml:space="preserve"> </w:t>
      </w:r>
      <w:r w:rsidRPr="00417A53">
        <w:rPr>
          <w:rFonts w:cs="Times New Roman"/>
        </w:rPr>
        <w:t>to</w:t>
      </w:r>
      <w:r w:rsidRPr="00417A53">
        <w:rPr>
          <w:rFonts w:cs="Times New Roman"/>
          <w:spacing w:val="-3"/>
        </w:rPr>
        <w:t xml:space="preserve"> </w:t>
      </w:r>
      <w:r w:rsidRPr="00417A53">
        <w:rPr>
          <w:rFonts w:cs="Times New Roman"/>
        </w:rPr>
        <w:t>perform</w:t>
      </w:r>
      <w:r w:rsidRPr="00417A53">
        <w:rPr>
          <w:rFonts w:cs="Times New Roman"/>
          <w:spacing w:val="-3"/>
        </w:rPr>
        <w:t xml:space="preserve"> </w:t>
      </w:r>
      <w:r w:rsidRPr="00417A53">
        <w:rPr>
          <w:rFonts w:cs="Times New Roman"/>
        </w:rPr>
        <w:t>as</w:t>
      </w:r>
      <w:r w:rsidRPr="00417A53">
        <w:rPr>
          <w:rFonts w:cs="Times New Roman"/>
          <w:spacing w:val="-8"/>
        </w:rPr>
        <w:t xml:space="preserve"> </w:t>
      </w:r>
      <w:r w:rsidRPr="00417A53">
        <w:rPr>
          <w:rFonts w:cs="Times New Roman"/>
        </w:rPr>
        <w:t>stated</w:t>
      </w:r>
      <w:r w:rsidRPr="00417A53">
        <w:rPr>
          <w:rFonts w:cs="Times New Roman"/>
          <w:spacing w:val="-6"/>
        </w:rPr>
        <w:t xml:space="preserve"> </w:t>
      </w:r>
      <w:r w:rsidRPr="00417A53">
        <w:rPr>
          <w:rFonts w:cs="Times New Roman"/>
        </w:rPr>
        <w:t>in</w:t>
      </w:r>
      <w:r w:rsidRPr="00417A53">
        <w:rPr>
          <w:rFonts w:cs="Times New Roman"/>
          <w:spacing w:val="-6"/>
        </w:rPr>
        <w:t xml:space="preserve"> </w:t>
      </w:r>
      <w:r w:rsidRPr="00417A53">
        <w:rPr>
          <w:rFonts w:cs="Times New Roman"/>
        </w:rPr>
        <w:t>the</w:t>
      </w:r>
      <w:r w:rsidRPr="00417A53">
        <w:rPr>
          <w:rFonts w:cs="Times New Roman"/>
          <w:spacing w:val="-9"/>
        </w:rPr>
        <w:t xml:space="preserve"> </w:t>
      </w:r>
      <w:r w:rsidRPr="00417A53">
        <w:rPr>
          <w:rFonts w:cs="Times New Roman"/>
        </w:rPr>
        <w:t>proposal may result in the disqualification of the Proposers or the cancellation of any contract awarded as a result of</w:t>
      </w:r>
      <w:r w:rsidRPr="00417A53">
        <w:rPr>
          <w:rFonts w:cs="Times New Roman"/>
          <w:spacing w:val="-3"/>
        </w:rPr>
        <w:t xml:space="preserve"> </w:t>
      </w:r>
      <w:r w:rsidRPr="00417A53">
        <w:rPr>
          <w:rFonts w:cs="Times New Roman"/>
        </w:rPr>
        <w:t>this</w:t>
      </w:r>
      <w:r w:rsidRPr="00417A53">
        <w:rPr>
          <w:rFonts w:cs="Times New Roman"/>
          <w:spacing w:val="-3"/>
        </w:rPr>
        <w:t xml:space="preserve"> </w:t>
      </w:r>
      <w:r w:rsidRPr="00417A53">
        <w:rPr>
          <w:rFonts w:cs="Times New Roman"/>
        </w:rPr>
        <w:t>RFP.</w:t>
      </w:r>
    </w:p>
    <w:p w14:paraId="34CE85F5" w14:textId="77777777" w:rsidR="006331C1" w:rsidRPr="00417A53" w:rsidRDefault="006331C1">
      <w:pPr>
        <w:pStyle w:val="ListParagraph"/>
        <w:widowControl w:val="0"/>
        <w:numPr>
          <w:ilvl w:val="0"/>
          <w:numId w:val="5"/>
        </w:numPr>
        <w:tabs>
          <w:tab w:val="left" w:pos="932"/>
        </w:tabs>
        <w:autoSpaceDE w:val="0"/>
        <w:autoSpaceDN w:val="0"/>
        <w:ind w:right="256"/>
        <w:contextualSpacing w:val="0"/>
        <w:jc w:val="both"/>
        <w:rPr>
          <w:rFonts w:cs="Times New Roman"/>
        </w:rPr>
      </w:pPr>
      <w:r w:rsidRPr="00417A53">
        <w:rPr>
          <w:rFonts w:cs="Times New Roman"/>
        </w:rPr>
        <w:t>SERCO of Texas reserves the right to</w:t>
      </w:r>
      <w:r w:rsidRPr="00417A53">
        <w:rPr>
          <w:rFonts w:cs="Times New Roman"/>
          <w:spacing w:val="-2"/>
        </w:rPr>
        <w:t xml:space="preserve"> </w:t>
      </w:r>
      <w:r w:rsidRPr="00417A53">
        <w:rPr>
          <w:rFonts w:cs="Times New Roman"/>
        </w:rPr>
        <w:t>withdraw or reduce the amount of</w:t>
      </w:r>
      <w:r w:rsidRPr="00417A53">
        <w:rPr>
          <w:rFonts w:cs="Times New Roman"/>
          <w:spacing w:val="-2"/>
        </w:rPr>
        <w:t xml:space="preserve"> </w:t>
      </w:r>
      <w:r w:rsidRPr="00417A53">
        <w:rPr>
          <w:rFonts w:cs="Times New Roman"/>
        </w:rPr>
        <w:t>any award</w:t>
      </w:r>
      <w:r w:rsidRPr="00417A53">
        <w:rPr>
          <w:rFonts w:cs="Times New Roman"/>
          <w:spacing w:val="-1"/>
        </w:rPr>
        <w:t xml:space="preserve"> </w:t>
      </w:r>
      <w:r w:rsidRPr="00417A53">
        <w:rPr>
          <w:rFonts w:cs="Times New Roman"/>
        </w:rPr>
        <w:t>or to cancel any contract resulting from this procurement if adequate funding is not available or due to legislative changes.</w:t>
      </w:r>
    </w:p>
    <w:p w14:paraId="71F5D0D5" w14:textId="77777777" w:rsidR="006331C1" w:rsidRPr="00417A53" w:rsidRDefault="006331C1">
      <w:pPr>
        <w:pStyle w:val="ListParagraph"/>
        <w:widowControl w:val="0"/>
        <w:numPr>
          <w:ilvl w:val="0"/>
          <w:numId w:val="5"/>
        </w:numPr>
        <w:tabs>
          <w:tab w:val="left" w:pos="934"/>
        </w:tabs>
        <w:autoSpaceDE w:val="0"/>
        <w:autoSpaceDN w:val="0"/>
        <w:ind w:right="255"/>
        <w:contextualSpacing w:val="0"/>
        <w:jc w:val="both"/>
        <w:rPr>
          <w:rFonts w:cs="Times New Roman"/>
        </w:rPr>
      </w:pPr>
      <w:r w:rsidRPr="00417A53">
        <w:rPr>
          <w:rFonts w:cs="Times New Roman"/>
        </w:rPr>
        <w:t>SERCO of Texas reserves</w:t>
      </w:r>
      <w:r w:rsidRPr="00417A53">
        <w:rPr>
          <w:rFonts w:cs="Times New Roman"/>
          <w:spacing w:val="-1"/>
        </w:rPr>
        <w:t xml:space="preserve"> </w:t>
      </w:r>
      <w:r w:rsidRPr="00417A53">
        <w:rPr>
          <w:rFonts w:cs="Times New Roman"/>
        </w:rPr>
        <w:t>the right to impose additional requirements and</w:t>
      </w:r>
      <w:r w:rsidRPr="00417A53">
        <w:rPr>
          <w:rFonts w:cs="Times New Roman"/>
          <w:spacing w:val="-2"/>
        </w:rPr>
        <w:t xml:space="preserve"> </w:t>
      </w:r>
      <w:r w:rsidRPr="00417A53">
        <w:rPr>
          <w:rFonts w:cs="Times New Roman"/>
        </w:rPr>
        <w:t>refinements</w:t>
      </w:r>
      <w:r w:rsidRPr="00417A53">
        <w:rPr>
          <w:rFonts w:cs="Times New Roman"/>
          <w:spacing w:val="-3"/>
        </w:rPr>
        <w:t xml:space="preserve"> </w:t>
      </w:r>
      <w:r w:rsidRPr="00417A53">
        <w:rPr>
          <w:rFonts w:cs="Times New Roman"/>
        </w:rPr>
        <w:t>to the terms and conditions, scope of work, performance measures, and funding amounts or sources during the contract term.</w:t>
      </w:r>
    </w:p>
    <w:p w14:paraId="7E596A7E" w14:textId="77777777" w:rsidR="006331C1" w:rsidRPr="00417A53" w:rsidRDefault="006331C1">
      <w:pPr>
        <w:pStyle w:val="ListParagraph"/>
        <w:widowControl w:val="0"/>
        <w:numPr>
          <w:ilvl w:val="0"/>
          <w:numId w:val="5"/>
        </w:numPr>
        <w:tabs>
          <w:tab w:val="left" w:pos="918"/>
        </w:tabs>
        <w:autoSpaceDE w:val="0"/>
        <w:autoSpaceDN w:val="0"/>
        <w:ind w:right="257"/>
        <w:contextualSpacing w:val="0"/>
        <w:jc w:val="both"/>
        <w:rPr>
          <w:rFonts w:cs="Times New Roman"/>
        </w:rPr>
      </w:pPr>
      <w:r w:rsidRPr="00417A53">
        <w:rPr>
          <w:rFonts w:cs="Times New Roman"/>
        </w:rPr>
        <w:t>SERCO of Texas reserves</w:t>
      </w:r>
      <w:r w:rsidRPr="00417A53">
        <w:rPr>
          <w:rFonts w:cs="Times New Roman"/>
          <w:spacing w:val="-12"/>
        </w:rPr>
        <w:t xml:space="preserve"> </w:t>
      </w:r>
      <w:r w:rsidRPr="00417A53">
        <w:rPr>
          <w:rFonts w:cs="Times New Roman"/>
        </w:rPr>
        <w:t>the</w:t>
      </w:r>
      <w:r w:rsidRPr="00417A53">
        <w:rPr>
          <w:rFonts w:cs="Times New Roman"/>
          <w:spacing w:val="-11"/>
        </w:rPr>
        <w:t xml:space="preserve"> </w:t>
      </w:r>
      <w:r w:rsidRPr="00417A53">
        <w:rPr>
          <w:rFonts w:cs="Times New Roman"/>
        </w:rPr>
        <w:t>right</w:t>
      </w:r>
      <w:r w:rsidRPr="00417A53">
        <w:rPr>
          <w:rFonts w:cs="Times New Roman"/>
          <w:spacing w:val="-13"/>
        </w:rPr>
        <w:t xml:space="preserve"> </w:t>
      </w:r>
      <w:r w:rsidRPr="00417A53">
        <w:rPr>
          <w:rFonts w:cs="Times New Roman"/>
        </w:rPr>
        <w:t>to</w:t>
      </w:r>
      <w:r w:rsidRPr="00417A53">
        <w:rPr>
          <w:rFonts w:cs="Times New Roman"/>
          <w:spacing w:val="-12"/>
        </w:rPr>
        <w:t xml:space="preserve"> </w:t>
      </w:r>
      <w:r w:rsidRPr="00417A53">
        <w:rPr>
          <w:rFonts w:cs="Times New Roman"/>
        </w:rPr>
        <w:t>negotiate</w:t>
      </w:r>
      <w:r w:rsidRPr="00417A53">
        <w:rPr>
          <w:rFonts w:cs="Times New Roman"/>
          <w:spacing w:val="-10"/>
        </w:rPr>
        <w:t xml:space="preserve"> </w:t>
      </w:r>
      <w:r w:rsidRPr="00417A53">
        <w:rPr>
          <w:rFonts w:cs="Times New Roman"/>
        </w:rPr>
        <w:t>with</w:t>
      </w:r>
      <w:r w:rsidRPr="00417A53">
        <w:rPr>
          <w:rFonts w:cs="Times New Roman"/>
          <w:spacing w:val="-12"/>
        </w:rPr>
        <w:t xml:space="preserve"> </w:t>
      </w:r>
      <w:r w:rsidRPr="00417A53">
        <w:rPr>
          <w:rFonts w:cs="Times New Roman"/>
        </w:rPr>
        <w:t>the</w:t>
      </w:r>
      <w:r w:rsidRPr="00417A53">
        <w:rPr>
          <w:rFonts w:cs="Times New Roman"/>
          <w:spacing w:val="-11"/>
        </w:rPr>
        <w:t xml:space="preserve"> </w:t>
      </w:r>
      <w:r w:rsidRPr="00417A53">
        <w:rPr>
          <w:rFonts w:cs="Times New Roman"/>
        </w:rPr>
        <w:t>next</w:t>
      </w:r>
      <w:r w:rsidRPr="00417A53">
        <w:rPr>
          <w:rFonts w:cs="Times New Roman"/>
          <w:spacing w:val="-11"/>
        </w:rPr>
        <w:t xml:space="preserve"> </w:t>
      </w:r>
      <w:r w:rsidRPr="00417A53">
        <w:rPr>
          <w:rFonts w:cs="Times New Roman"/>
        </w:rPr>
        <w:t>highest</w:t>
      </w:r>
      <w:r w:rsidRPr="00417A53">
        <w:rPr>
          <w:rFonts w:cs="Times New Roman"/>
          <w:spacing w:val="-11"/>
        </w:rPr>
        <w:t xml:space="preserve"> </w:t>
      </w:r>
      <w:r w:rsidRPr="00417A53">
        <w:rPr>
          <w:rFonts w:cs="Times New Roman"/>
        </w:rPr>
        <w:t>ranked</w:t>
      </w:r>
      <w:r w:rsidRPr="00417A53">
        <w:rPr>
          <w:rFonts w:cs="Times New Roman"/>
          <w:spacing w:val="-13"/>
        </w:rPr>
        <w:t xml:space="preserve"> </w:t>
      </w:r>
      <w:r w:rsidRPr="00417A53">
        <w:rPr>
          <w:rFonts w:cs="Times New Roman"/>
        </w:rPr>
        <w:t>offer</w:t>
      </w:r>
      <w:r w:rsidRPr="00417A53">
        <w:rPr>
          <w:rFonts w:cs="Times New Roman"/>
          <w:spacing w:val="-12"/>
        </w:rPr>
        <w:t xml:space="preserve"> </w:t>
      </w:r>
      <w:r w:rsidRPr="00417A53">
        <w:rPr>
          <w:rFonts w:cs="Times New Roman"/>
        </w:rPr>
        <w:t>if</w:t>
      </w:r>
      <w:r w:rsidRPr="00417A53">
        <w:rPr>
          <w:rFonts w:cs="Times New Roman"/>
          <w:spacing w:val="-13"/>
        </w:rPr>
        <w:t xml:space="preserve"> </w:t>
      </w:r>
      <w:r w:rsidRPr="00417A53">
        <w:rPr>
          <w:rFonts w:cs="Times New Roman"/>
        </w:rPr>
        <w:t>unable</w:t>
      </w:r>
      <w:r w:rsidRPr="00417A53">
        <w:rPr>
          <w:rFonts w:cs="Times New Roman"/>
          <w:spacing w:val="-11"/>
        </w:rPr>
        <w:t xml:space="preserve"> </w:t>
      </w:r>
      <w:r w:rsidRPr="00417A53">
        <w:rPr>
          <w:rFonts w:cs="Times New Roman"/>
        </w:rPr>
        <w:t>to</w:t>
      </w:r>
      <w:r w:rsidRPr="00417A53">
        <w:rPr>
          <w:rFonts w:cs="Times New Roman"/>
          <w:spacing w:val="-13"/>
        </w:rPr>
        <w:t xml:space="preserve"> </w:t>
      </w:r>
      <w:r w:rsidRPr="00417A53">
        <w:rPr>
          <w:rFonts w:cs="Times New Roman"/>
        </w:rPr>
        <w:t>execute an agreement with the awarded Proposers.</w:t>
      </w:r>
    </w:p>
    <w:p w14:paraId="4757725D" w14:textId="77777777" w:rsidR="006331C1" w:rsidRPr="00417A53" w:rsidRDefault="006331C1">
      <w:pPr>
        <w:pStyle w:val="ListParagraph"/>
        <w:widowControl w:val="0"/>
        <w:numPr>
          <w:ilvl w:val="0"/>
          <w:numId w:val="5"/>
        </w:numPr>
        <w:tabs>
          <w:tab w:val="left" w:pos="932"/>
        </w:tabs>
        <w:autoSpaceDE w:val="0"/>
        <w:autoSpaceDN w:val="0"/>
        <w:ind w:right="252"/>
        <w:contextualSpacing w:val="0"/>
        <w:jc w:val="both"/>
        <w:rPr>
          <w:rFonts w:cs="Times New Roman"/>
        </w:rPr>
      </w:pPr>
      <w:r w:rsidRPr="00417A53">
        <w:rPr>
          <w:rFonts w:cs="Times New Roman"/>
        </w:rPr>
        <w:t xml:space="preserve">Proposers </w:t>
      </w:r>
      <w:r w:rsidRPr="00417A53">
        <w:rPr>
          <w:rFonts w:cs="Times New Roman"/>
          <w:spacing w:val="-1"/>
        </w:rPr>
        <w:t>shall</w:t>
      </w:r>
      <w:r w:rsidRPr="00417A53">
        <w:rPr>
          <w:rFonts w:cs="Times New Roman"/>
        </w:rPr>
        <w:t xml:space="preserve"> not engage</w:t>
      </w:r>
      <w:r w:rsidRPr="00417A53">
        <w:rPr>
          <w:rFonts w:cs="Times New Roman"/>
          <w:spacing w:val="-1"/>
        </w:rPr>
        <w:t xml:space="preserve"> </w:t>
      </w:r>
      <w:r w:rsidRPr="00417A53">
        <w:rPr>
          <w:rFonts w:cs="Times New Roman"/>
        </w:rPr>
        <w:t>in any activity</w:t>
      </w:r>
      <w:r w:rsidRPr="00417A53">
        <w:rPr>
          <w:rFonts w:cs="Times New Roman"/>
          <w:spacing w:val="-1"/>
        </w:rPr>
        <w:t xml:space="preserve"> </w:t>
      </w:r>
      <w:r w:rsidRPr="00417A53">
        <w:rPr>
          <w:rFonts w:cs="Times New Roman"/>
        </w:rPr>
        <w:t>which</w:t>
      </w:r>
      <w:r w:rsidRPr="00417A53">
        <w:rPr>
          <w:rFonts w:cs="Times New Roman"/>
          <w:spacing w:val="-2"/>
        </w:rPr>
        <w:t xml:space="preserve"> </w:t>
      </w:r>
      <w:r w:rsidRPr="00417A53">
        <w:rPr>
          <w:rFonts w:cs="Times New Roman"/>
        </w:rPr>
        <w:t>would restrict</w:t>
      </w:r>
      <w:r w:rsidRPr="00417A53">
        <w:rPr>
          <w:rFonts w:cs="Times New Roman"/>
          <w:spacing w:val="-1"/>
        </w:rPr>
        <w:t xml:space="preserve"> </w:t>
      </w:r>
      <w:r w:rsidRPr="00417A53">
        <w:rPr>
          <w:rFonts w:cs="Times New Roman"/>
        </w:rPr>
        <w:t>or</w:t>
      </w:r>
      <w:r w:rsidRPr="00417A53">
        <w:rPr>
          <w:rFonts w:cs="Times New Roman"/>
          <w:spacing w:val="-2"/>
        </w:rPr>
        <w:t xml:space="preserve"> </w:t>
      </w:r>
      <w:r w:rsidRPr="00417A53">
        <w:rPr>
          <w:rFonts w:cs="Times New Roman"/>
        </w:rPr>
        <w:t>eliminate competition under this</w:t>
      </w:r>
      <w:r w:rsidRPr="00417A53">
        <w:rPr>
          <w:rFonts w:cs="Times New Roman"/>
          <w:spacing w:val="-1"/>
        </w:rPr>
        <w:t xml:space="preserve"> </w:t>
      </w:r>
      <w:r w:rsidRPr="00417A53">
        <w:rPr>
          <w:rFonts w:cs="Times New Roman"/>
        </w:rPr>
        <w:t xml:space="preserve">procurement. </w:t>
      </w:r>
      <w:r w:rsidRPr="00417A53">
        <w:rPr>
          <w:rFonts w:cs="Times New Roman"/>
          <w:spacing w:val="-2"/>
        </w:rPr>
        <w:t>Violation</w:t>
      </w:r>
      <w:r w:rsidRPr="00417A53">
        <w:rPr>
          <w:rFonts w:cs="Times New Roman"/>
          <w:spacing w:val="-9"/>
        </w:rPr>
        <w:t xml:space="preserve"> </w:t>
      </w:r>
      <w:r w:rsidRPr="00417A53">
        <w:rPr>
          <w:rFonts w:cs="Times New Roman"/>
          <w:spacing w:val="-2"/>
        </w:rPr>
        <w:t>of</w:t>
      </w:r>
      <w:r w:rsidRPr="00417A53">
        <w:rPr>
          <w:rFonts w:cs="Times New Roman"/>
          <w:spacing w:val="-5"/>
        </w:rPr>
        <w:t xml:space="preserve"> </w:t>
      </w:r>
      <w:r w:rsidRPr="00417A53">
        <w:rPr>
          <w:rFonts w:cs="Times New Roman"/>
          <w:spacing w:val="-2"/>
        </w:rPr>
        <w:t>this</w:t>
      </w:r>
      <w:r w:rsidRPr="00417A53">
        <w:rPr>
          <w:rFonts w:cs="Times New Roman"/>
          <w:spacing w:val="-8"/>
        </w:rPr>
        <w:t xml:space="preserve"> </w:t>
      </w:r>
      <w:r w:rsidRPr="00417A53">
        <w:rPr>
          <w:rFonts w:cs="Times New Roman"/>
          <w:spacing w:val="-2"/>
        </w:rPr>
        <w:t>provision</w:t>
      </w:r>
      <w:r w:rsidRPr="00417A53">
        <w:rPr>
          <w:rFonts w:cs="Times New Roman"/>
          <w:spacing w:val="-9"/>
        </w:rPr>
        <w:t xml:space="preserve"> </w:t>
      </w:r>
      <w:r w:rsidRPr="00417A53">
        <w:rPr>
          <w:rFonts w:cs="Times New Roman"/>
          <w:spacing w:val="-2"/>
        </w:rPr>
        <w:t>may</w:t>
      </w:r>
      <w:r w:rsidRPr="00417A53">
        <w:rPr>
          <w:rFonts w:cs="Times New Roman"/>
          <w:spacing w:val="-4"/>
        </w:rPr>
        <w:t xml:space="preserve"> </w:t>
      </w:r>
      <w:r w:rsidRPr="00417A53">
        <w:rPr>
          <w:rFonts w:cs="Times New Roman"/>
          <w:spacing w:val="-2"/>
        </w:rPr>
        <w:t>cause</w:t>
      </w:r>
      <w:r w:rsidRPr="00417A53">
        <w:rPr>
          <w:rFonts w:cs="Times New Roman"/>
          <w:spacing w:val="-5"/>
        </w:rPr>
        <w:t xml:space="preserve"> </w:t>
      </w:r>
      <w:r w:rsidRPr="00417A53">
        <w:rPr>
          <w:rFonts w:cs="Times New Roman"/>
          <w:spacing w:val="-2"/>
        </w:rPr>
        <w:t>a</w:t>
      </w:r>
      <w:r w:rsidRPr="00417A53">
        <w:rPr>
          <w:rFonts w:cs="Times New Roman"/>
          <w:spacing w:val="-9"/>
        </w:rPr>
        <w:t xml:space="preserve"> </w:t>
      </w:r>
      <w:r w:rsidRPr="00417A53">
        <w:rPr>
          <w:rFonts w:cs="Times New Roman"/>
          <w:spacing w:val="-2"/>
        </w:rPr>
        <w:t>Proposers</w:t>
      </w:r>
      <w:r w:rsidRPr="00417A53">
        <w:rPr>
          <w:rFonts w:cs="Times New Roman"/>
          <w:spacing w:val="-5"/>
        </w:rPr>
        <w:t xml:space="preserve"> </w:t>
      </w:r>
      <w:r w:rsidRPr="00417A53">
        <w:rPr>
          <w:rFonts w:cs="Times New Roman"/>
          <w:spacing w:val="-2"/>
        </w:rPr>
        <w:t>to</w:t>
      </w:r>
      <w:r w:rsidRPr="00417A53">
        <w:rPr>
          <w:rFonts w:cs="Times New Roman"/>
          <w:spacing w:val="-4"/>
        </w:rPr>
        <w:t xml:space="preserve"> </w:t>
      </w:r>
      <w:r w:rsidRPr="00417A53">
        <w:rPr>
          <w:rFonts w:cs="Times New Roman"/>
          <w:spacing w:val="-2"/>
        </w:rPr>
        <w:t>be</w:t>
      </w:r>
      <w:r w:rsidRPr="00417A53">
        <w:rPr>
          <w:rFonts w:cs="Times New Roman"/>
          <w:spacing w:val="-5"/>
        </w:rPr>
        <w:t xml:space="preserve"> </w:t>
      </w:r>
      <w:r w:rsidRPr="00417A53">
        <w:rPr>
          <w:rFonts w:cs="Times New Roman"/>
          <w:spacing w:val="-2"/>
        </w:rPr>
        <w:t>disqualified.</w:t>
      </w:r>
      <w:r w:rsidRPr="00417A53">
        <w:rPr>
          <w:rFonts w:cs="Times New Roman"/>
          <w:spacing w:val="-7"/>
        </w:rPr>
        <w:t xml:space="preserve"> </w:t>
      </w:r>
      <w:r w:rsidRPr="00417A53">
        <w:rPr>
          <w:rFonts w:cs="Times New Roman"/>
          <w:spacing w:val="-2"/>
        </w:rPr>
        <w:t>This</w:t>
      </w:r>
      <w:r w:rsidRPr="00417A53">
        <w:rPr>
          <w:rFonts w:cs="Times New Roman"/>
          <w:spacing w:val="-9"/>
        </w:rPr>
        <w:t xml:space="preserve"> </w:t>
      </w:r>
      <w:r w:rsidRPr="00417A53">
        <w:rPr>
          <w:rFonts w:cs="Times New Roman"/>
          <w:spacing w:val="-2"/>
        </w:rPr>
        <w:t>does</w:t>
      </w:r>
      <w:r w:rsidRPr="00417A53">
        <w:rPr>
          <w:rFonts w:cs="Times New Roman"/>
          <w:spacing w:val="-5"/>
        </w:rPr>
        <w:t xml:space="preserve"> </w:t>
      </w:r>
      <w:r w:rsidRPr="00417A53">
        <w:rPr>
          <w:rFonts w:cs="Times New Roman"/>
          <w:spacing w:val="-2"/>
        </w:rPr>
        <w:t>not</w:t>
      </w:r>
      <w:r w:rsidRPr="00417A53">
        <w:rPr>
          <w:rFonts w:cs="Times New Roman"/>
          <w:spacing w:val="-5"/>
        </w:rPr>
        <w:t xml:space="preserve"> </w:t>
      </w:r>
      <w:r w:rsidRPr="00417A53">
        <w:rPr>
          <w:rFonts w:cs="Times New Roman"/>
          <w:spacing w:val="-2"/>
        </w:rPr>
        <w:t>preclude</w:t>
      </w:r>
      <w:r w:rsidRPr="00417A53">
        <w:rPr>
          <w:rFonts w:cs="Times New Roman"/>
          <w:spacing w:val="-5"/>
        </w:rPr>
        <w:t xml:space="preserve"> </w:t>
      </w:r>
      <w:r w:rsidRPr="00417A53">
        <w:rPr>
          <w:rFonts w:cs="Times New Roman"/>
          <w:spacing w:val="-2"/>
        </w:rPr>
        <w:t>joint</w:t>
      </w:r>
      <w:r w:rsidRPr="00417A53">
        <w:rPr>
          <w:rFonts w:cs="Times New Roman"/>
          <w:spacing w:val="-8"/>
        </w:rPr>
        <w:t xml:space="preserve"> </w:t>
      </w:r>
      <w:r w:rsidRPr="00417A53">
        <w:rPr>
          <w:rFonts w:cs="Times New Roman"/>
          <w:spacing w:val="-2"/>
        </w:rPr>
        <w:t>ventures,</w:t>
      </w:r>
      <w:r w:rsidRPr="00417A53">
        <w:rPr>
          <w:rFonts w:cs="Times New Roman"/>
        </w:rPr>
        <w:t xml:space="preserve"> </w:t>
      </w:r>
      <w:r w:rsidRPr="00417A53">
        <w:rPr>
          <w:rFonts w:cs="Times New Roman"/>
          <w:spacing w:val="-2"/>
        </w:rPr>
        <w:t xml:space="preserve">partnerships, </w:t>
      </w:r>
      <w:r w:rsidRPr="00417A53">
        <w:rPr>
          <w:rFonts w:cs="Times New Roman"/>
        </w:rPr>
        <w:t>collaborations, or subcontracts.</w:t>
      </w:r>
    </w:p>
    <w:p w14:paraId="00CB26BE" w14:textId="77777777" w:rsidR="006331C1" w:rsidRPr="00417A53" w:rsidRDefault="006331C1">
      <w:pPr>
        <w:pStyle w:val="ListParagraph"/>
        <w:widowControl w:val="0"/>
        <w:numPr>
          <w:ilvl w:val="0"/>
          <w:numId w:val="5"/>
        </w:numPr>
        <w:tabs>
          <w:tab w:val="left" w:pos="930"/>
        </w:tabs>
        <w:autoSpaceDE w:val="0"/>
        <w:autoSpaceDN w:val="0"/>
        <w:ind w:right="253"/>
        <w:contextualSpacing w:val="0"/>
        <w:jc w:val="both"/>
        <w:rPr>
          <w:rFonts w:cs="Times New Roman"/>
        </w:rPr>
      </w:pPr>
      <w:r w:rsidRPr="00417A53">
        <w:rPr>
          <w:rFonts w:cs="Times New Roman"/>
        </w:rPr>
        <w:t xml:space="preserve">Proposers </w:t>
      </w:r>
      <w:r w:rsidRPr="00417A53">
        <w:rPr>
          <w:rFonts w:cs="Times New Roman"/>
          <w:spacing w:val="-3"/>
        </w:rPr>
        <w:t>shall</w:t>
      </w:r>
      <w:r w:rsidRPr="00417A53">
        <w:rPr>
          <w:rFonts w:cs="Times New Roman"/>
          <w:spacing w:val="-5"/>
        </w:rPr>
        <w:t xml:space="preserve"> </w:t>
      </w:r>
      <w:r w:rsidRPr="00417A53">
        <w:rPr>
          <w:rFonts w:cs="Times New Roman"/>
        </w:rPr>
        <w:t>not,</w:t>
      </w:r>
      <w:r w:rsidRPr="00417A53">
        <w:rPr>
          <w:rFonts w:cs="Times New Roman"/>
          <w:spacing w:val="-3"/>
        </w:rPr>
        <w:t xml:space="preserve"> </w:t>
      </w:r>
      <w:r w:rsidRPr="00417A53">
        <w:rPr>
          <w:rFonts w:cs="Times New Roman"/>
        </w:rPr>
        <w:t>under penalty</w:t>
      </w:r>
      <w:r w:rsidRPr="00417A53">
        <w:rPr>
          <w:rFonts w:cs="Times New Roman"/>
          <w:spacing w:val="-4"/>
        </w:rPr>
        <w:t xml:space="preserve"> </w:t>
      </w:r>
      <w:r w:rsidRPr="00417A53">
        <w:rPr>
          <w:rFonts w:cs="Times New Roman"/>
        </w:rPr>
        <w:t>of</w:t>
      </w:r>
      <w:r w:rsidRPr="00417A53">
        <w:rPr>
          <w:rFonts w:cs="Times New Roman"/>
          <w:spacing w:val="-3"/>
        </w:rPr>
        <w:t xml:space="preserve"> </w:t>
      </w:r>
      <w:r w:rsidRPr="00417A53">
        <w:rPr>
          <w:rFonts w:cs="Times New Roman"/>
        </w:rPr>
        <w:t>law,</w:t>
      </w:r>
      <w:r w:rsidRPr="00417A53">
        <w:rPr>
          <w:rFonts w:cs="Times New Roman"/>
          <w:spacing w:val="-5"/>
        </w:rPr>
        <w:t xml:space="preserve"> </w:t>
      </w:r>
      <w:r w:rsidRPr="00417A53">
        <w:rPr>
          <w:rFonts w:cs="Times New Roman"/>
        </w:rPr>
        <w:t>offer</w:t>
      </w:r>
      <w:r w:rsidRPr="00417A53">
        <w:rPr>
          <w:rFonts w:cs="Times New Roman"/>
          <w:spacing w:val="-3"/>
        </w:rPr>
        <w:t xml:space="preserve"> </w:t>
      </w:r>
      <w:r w:rsidRPr="00417A53">
        <w:rPr>
          <w:rFonts w:cs="Times New Roman"/>
        </w:rPr>
        <w:t>or</w:t>
      </w:r>
      <w:r w:rsidRPr="00417A53">
        <w:rPr>
          <w:rFonts w:cs="Times New Roman"/>
          <w:spacing w:val="-3"/>
        </w:rPr>
        <w:t xml:space="preserve"> </w:t>
      </w:r>
      <w:r w:rsidRPr="00417A53">
        <w:rPr>
          <w:rFonts w:cs="Times New Roman"/>
        </w:rPr>
        <w:t>provide any gratuities,</w:t>
      </w:r>
      <w:r w:rsidRPr="00417A53">
        <w:rPr>
          <w:rFonts w:cs="Times New Roman"/>
          <w:spacing w:val="-3"/>
        </w:rPr>
        <w:t xml:space="preserve"> </w:t>
      </w:r>
      <w:r w:rsidRPr="00417A53">
        <w:rPr>
          <w:rFonts w:cs="Times New Roman"/>
        </w:rPr>
        <w:t>favors,</w:t>
      </w:r>
      <w:r w:rsidRPr="00417A53">
        <w:rPr>
          <w:rFonts w:cs="Times New Roman"/>
          <w:spacing w:val="-5"/>
        </w:rPr>
        <w:t xml:space="preserve"> </w:t>
      </w:r>
      <w:r w:rsidRPr="00417A53">
        <w:rPr>
          <w:rFonts w:cs="Times New Roman"/>
        </w:rPr>
        <w:t>or</w:t>
      </w:r>
      <w:r w:rsidRPr="00417A53">
        <w:rPr>
          <w:rFonts w:cs="Times New Roman"/>
          <w:spacing w:val="-3"/>
        </w:rPr>
        <w:t xml:space="preserve"> </w:t>
      </w:r>
      <w:r w:rsidRPr="00417A53">
        <w:rPr>
          <w:rFonts w:cs="Times New Roman"/>
        </w:rPr>
        <w:t>anything</w:t>
      </w:r>
      <w:r w:rsidRPr="00417A53">
        <w:rPr>
          <w:rFonts w:cs="Times New Roman"/>
          <w:spacing w:val="-4"/>
        </w:rPr>
        <w:t xml:space="preserve"> </w:t>
      </w:r>
      <w:r w:rsidRPr="00417A53">
        <w:rPr>
          <w:rFonts w:cs="Times New Roman"/>
        </w:rPr>
        <w:t>of</w:t>
      </w:r>
      <w:r w:rsidRPr="00417A53">
        <w:rPr>
          <w:rFonts w:cs="Times New Roman"/>
          <w:spacing w:val="-8"/>
        </w:rPr>
        <w:t xml:space="preserve"> </w:t>
      </w:r>
      <w:r w:rsidRPr="00417A53">
        <w:rPr>
          <w:rFonts w:cs="Times New Roman"/>
        </w:rPr>
        <w:t>monetary</w:t>
      </w:r>
      <w:r w:rsidRPr="00417A53">
        <w:rPr>
          <w:rFonts w:cs="Times New Roman"/>
          <w:spacing w:val="-7"/>
        </w:rPr>
        <w:t xml:space="preserve"> </w:t>
      </w:r>
      <w:r w:rsidRPr="00417A53">
        <w:rPr>
          <w:rFonts w:cs="Times New Roman"/>
        </w:rPr>
        <w:t>value</w:t>
      </w:r>
      <w:r w:rsidRPr="00417A53">
        <w:rPr>
          <w:rFonts w:cs="Times New Roman"/>
          <w:spacing w:val="-12"/>
        </w:rPr>
        <w:t xml:space="preserve"> </w:t>
      </w:r>
      <w:r w:rsidRPr="00417A53">
        <w:rPr>
          <w:rFonts w:cs="Times New Roman"/>
        </w:rPr>
        <w:t>to any board</w:t>
      </w:r>
      <w:r w:rsidRPr="00417A53">
        <w:rPr>
          <w:rFonts w:cs="Times New Roman"/>
          <w:spacing w:val="-6"/>
        </w:rPr>
        <w:t xml:space="preserve"> </w:t>
      </w:r>
      <w:r w:rsidRPr="00417A53">
        <w:rPr>
          <w:rFonts w:cs="Times New Roman"/>
        </w:rPr>
        <w:t>member,</w:t>
      </w:r>
      <w:r w:rsidRPr="00417A53">
        <w:rPr>
          <w:rFonts w:cs="Times New Roman"/>
          <w:spacing w:val="-3"/>
        </w:rPr>
        <w:t xml:space="preserve"> </w:t>
      </w:r>
      <w:r w:rsidRPr="00417A53">
        <w:rPr>
          <w:rFonts w:cs="Times New Roman"/>
        </w:rPr>
        <w:t>officer,</w:t>
      </w:r>
      <w:r w:rsidRPr="00417A53">
        <w:rPr>
          <w:rFonts w:cs="Times New Roman"/>
          <w:spacing w:val="-5"/>
        </w:rPr>
        <w:t xml:space="preserve"> </w:t>
      </w:r>
      <w:r w:rsidRPr="00417A53">
        <w:rPr>
          <w:rFonts w:cs="Times New Roman"/>
        </w:rPr>
        <w:t>employee,</w:t>
      </w:r>
      <w:r w:rsidRPr="00417A53">
        <w:rPr>
          <w:rFonts w:cs="Times New Roman"/>
          <w:spacing w:val="-5"/>
        </w:rPr>
        <w:t xml:space="preserve"> </w:t>
      </w:r>
      <w:r w:rsidRPr="00417A53">
        <w:rPr>
          <w:rFonts w:cs="Times New Roman"/>
        </w:rPr>
        <w:t>proposal</w:t>
      </w:r>
      <w:r w:rsidRPr="00417A53">
        <w:rPr>
          <w:rFonts w:cs="Times New Roman"/>
          <w:spacing w:val="-3"/>
        </w:rPr>
        <w:t xml:space="preserve"> </w:t>
      </w:r>
      <w:r w:rsidRPr="00417A53">
        <w:rPr>
          <w:rFonts w:cs="Times New Roman"/>
        </w:rPr>
        <w:t>evaluator,</w:t>
      </w:r>
      <w:r w:rsidRPr="00417A53">
        <w:rPr>
          <w:rFonts w:cs="Times New Roman"/>
          <w:spacing w:val="-2"/>
        </w:rPr>
        <w:t xml:space="preserve"> </w:t>
      </w:r>
      <w:r w:rsidRPr="00417A53">
        <w:rPr>
          <w:rFonts w:cs="Times New Roman"/>
        </w:rPr>
        <w:t>authorized</w:t>
      </w:r>
      <w:r w:rsidRPr="00417A53">
        <w:rPr>
          <w:rFonts w:cs="Times New Roman"/>
          <w:spacing w:val="-1"/>
        </w:rPr>
        <w:t xml:space="preserve"> </w:t>
      </w:r>
      <w:r w:rsidRPr="00417A53">
        <w:rPr>
          <w:rFonts w:cs="Times New Roman"/>
        </w:rPr>
        <w:t>agent</w:t>
      </w:r>
      <w:r w:rsidRPr="00417A53">
        <w:rPr>
          <w:rFonts w:cs="Times New Roman"/>
          <w:spacing w:val="-3"/>
        </w:rPr>
        <w:t xml:space="preserve"> </w:t>
      </w:r>
      <w:r w:rsidRPr="00417A53">
        <w:rPr>
          <w:rFonts w:cs="Times New Roman"/>
        </w:rPr>
        <w:t>of</w:t>
      </w:r>
      <w:r w:rsidRPr="00417A53">
        <w:rPr>
          <w:rFonts w:cs="Times New Roman"/>
          <w:spacing w:val="-3"/>
        </w:rPr>
        <w:t xml:space="preserve"> </w:t>
      </w:r>
      <w:r w:rsidRPr="00417A53">
        <w:rPr>
          <w:rFonts w:cs="Times New Roman"/>
        </w:rPr>
        <w:t>the</w:t>
      </w:r>
      <w:r w:rsidRPr="00417A53">
        <w:rPr>
          <w:rFonts w:cs="Times New Roman"/>
          <w:spacing w:val="-2"/>
        </w:rPr>
        <w:t xml:space="preserve"> </w:t>
      </w:r>
      <w:r w:rsidRPr="00417A53">
        <w:rPr>
          <w:rFonts w:cs="Times New Roman"/>
        </w:rPr>
        <w:t>SERCO</w:t>
      </w:r>
      <w:r w:rsidRPr="00417A53">
        <w:rPr>
          <w:rFonts w:cs="Times New Roman"/>
          <w:spacing w:val="-5"/>
        </w:rPr>
        <w:t xml:space="preserve"> </w:t>
      </w:r>
      <w:r w:rsidRPr="00417A53">
        <w:rPr>
          <w:rFonts w:cs="Times New Roman"/>
        </w:rPr>
        <w:t>or</w:t>
      </w:r>
      <w:r w:rsidRPr="00417A53">
        <w:rPr>
          <w:rFonts w:cs="Times New Roman"/>
          <w:spacing w:val="-1"/>
        </w:rPr>
        <w:t xml:space="preserve"> </w:t>
      </w:r>
      <w:r w:rsidRPr="00417A53">
        <w:rPr>
          <w:rFonts w:cs="Times New Roman"/>
        </w:rPr>
        <w:t>elected</w:t>
      </w:r>
      <w:r w:rsidRPr="00417A53">
        <w:rPr>
          <w:rFonts w:cs="Times New Roman"/>
          <w:spacing w:val="-6"/>
        </w:rPr>
        <w:t xml:space="preserve"> </w:t>
      </w:r>
      <w:r w:rsidRPr="00417A53">
        <w:rPr>
          <w:rFonts w:cs="Times New Roman"/>
        </w:rPr>
        <w:t>official for the purpose of having an influencing effect on this procurement.</w:t>
      </w:r>
    </w:p>
    <w:p w14:paraId="0C99E90B" w14:textId="77777777" w:rsidR="006331C1" w:rsidRPr="00417A53" w:rsidRDefault="006331C1">
      <w:pPr>
        <w:pStyle w:val="ListParagraph"/>
        <w:widowControl w:val="0"/>
        <w:numPr>
          <w:ilvl w:val="0"/>
          <w:numId w:val="5"/>
        </w:numPr>
        <w:tabs>
          <w:tab w:val="left" w:pos="944"/>
        </w:tabs>
        <w:autoSpaceDE w:val="0"/>
        <w:autoSpaceDN w:val="0"/>
        <w:ind w:right="249"/>
        <w:contextualSpacing w:val="0"/>
        <w:jc w:val="both"/>
        <w:rPr>
          <w:rFonts w:cs="Times New Roman"/>
        </w:rPr>
      </w:pPr>
      <w:r w:rsidRPr="00417A53">
        <w:rPr>
          <w:rFonts w:cs="Times New Roman"/>
        </w:rPr>
        <w:t>Proposers shall not attempt in any manner to advocate for, lobby, or otherwise attempt to influence any board member, officer, employee, proposal evaluator, authorized agent of SERCO of Texas, or elected official for purposes of having an influencing effect on this procurement.</w:t>
      </w:r>
    </w:p>
    <w:p w14:paraId="078E104F" w14:textId="77777777" w:rsidR="006331C1" w:rsidRPr="00417A53" w:rsidRDefault="006331C1">
      <w:pPr>
        <w:pStyle w:val="ListParagraph"/>
        <w:widowControl w:val="0"/>
        <w:numPr>
          <w:ilvl w:val="0"/>
          <w:numId w:val="5"/>
        </w:numPr>
        <w:tabs>
          <w:tab w:val="left" w:pos="932"/>
        </w:tabs>
        <w:autoSpaceDE w:val="0"/>
        <w:autoSpaceDN w:val="0"/>
        <w:ind w:right="250"/>
        <w:contextualSpacing w:val="0"/>
        <w:jc w:val="both"/>
        <w:rPr>
          <w:rFonts w:cs="Times New Roman"/>
        </w:rPr>
      </w:pPr>
      <w:r w:rsidRPr="00417A53">
        <w:rPr>
          <w:rFonts w:cs="Times New Roman"/>
        </w:rPr>
        <w:t>No</w:t>
      </w:r>
      <w:r w:rsidRPr="00417A53">
        <w:rPr>
          <w:rFonts w:cs="Times New Roman"/>
          <w:spacing w:val="-1"/>
        </w:rPr>
        <w:t xml:space="preserve"> </w:t>
      </w:r>
      <w:r w:rsidRPr="00417A53">
        <w:rPr>
          <w:rFonts w:cs="Times New Roman"/>
        </w:rPr>
        <w:t>SERCO of Texas Staff member,</w:t>
      </w:r>
      <w:r w:rsidRPr="00417A53">
        <w:rPr>
          <w:rFonts w:cs="Times New Roman"/>
          <w:spacing w:val="-4"/>
        </w:rPr>
        <w:t xml:space="preserve"> </w:t>
      </w:r>
      <w:r w:rsidRPr="00417A53">
        <w:rPr>
          <w:rFonts w:cs="Times New Roman"/>
        </w:rPr>
        <w:t>officer,</w:t>
      </w:r>
      <w:r w:rsidRPr="00417A53">
        <w:rPr>
          <w:rFonts w:cs="Times New Roman"/>
          <w:spacing w:val="-1"/>
        </w:rPr>
        <w:t xml:space="preserve"> </w:t>
      </w:r>
      <w:r w:rsidRPr="00417A53">
        <w:rPr>
          <w:rFonts w:cs="Times New Roman"/>
        </w:rPr>
        <w:t>employee,</w:t>
      </w:r>
      <w:r w:rsidRPr="00417A53">
        <w:rPr>
          <w:rFonts w:cs="Times New Roman"/>
          <w:spacing w:val="-2"/>
        </w:rPr>
        <w:t xml:space="preserve"> </w:t>
      </w:r>
      <w:r w:rsidRPr="00417A53">
        <w:rPr>
          <w:rFonts w:cs="Times New Roman"/>
        </w:rPr>
        <w:t>or</w:t>
      </w:r>
      <w:r w:rsidRPr="00417A53">
        <w:rPr>
          <w:rFonts w:cs="Times New Roman"/>
          <w:spacing w:val="-3"/>
        </w:rPr>
        <w:t xml:space="preserve"> </w:t>
      </w:r>
      <w:r w:rsidRPr="00417A53">
        <w:rPr>
          <w:rFonts w:cs="Times New Roman"/>
        </w:rPr>
        <w:t>authorized</w:t>
      </w:r>
      <w:r w:rsidRPr="00417A53">
        <w:rPr>
          <w:rFonts w:cs="Times New Roman"/>
          <w:spacing w:val="-3"/>
        </w:rPr>
        <w:t xml:space="preserve"> </w:t>
      </w:r>
      <w:r w:rsidRPr="00417A53">
        <w:rPr>
          <w:rFonts w:cs="Times New Roman"/>
        </w:rPr>
        <w:t>agent</w:t>
      </w:r>
      <w:r w:rsidRPr="00417A53">
        <w:rPr>
          <w:rFonts w:cs="Times New Roman"/>
          <w:spacing w:val="-2"/>
        </w:rPr>
        <w:t xml:space="preserve"> </w:t>
      </w:r>
      <w:r w:rsidRPr="00417A53">
        <w:rPr>
          <w:rFonts w:cs="Times New Roman"/>
        </w:rPr>
        <w:t>of</w:t>
      </w:r>
      <w:r w:rsidRPr="00417A53">
        <w:rPr>
          <w:rFonts w:cs="Times New Roman"/>
          <w:spacing w:val="-4"/>
        </w:rPr>
        <w:t xml:space="preserve"> </w:t>
      </w:r>
      <w:r w:rsidRPr="00417A53">
        <w:rPr>
          <w:rFonts w:cs="Times New Roman"/>
        </w:rPr>
        <w:t>SERCO of Texas shall</w:t>
      </w:r>
      <w:r w:rsidRPr="00417A53">
        <w:rPr>
          <w:rFonts w:cs="Times New Roman"/>
          <w:spacing w:val="-3"/>
        </w:rPr>
        <w:t xml:space="preserve"> </w:t>
      </w:r>
      <w:r w:rsidRPr="00417A53">
        <w:rPr>
          <w:rFonts w:cs="Times New Roman"/>
        </w:rPr>
        <w:t>participate</w:t>
      </w:r>
      <w:r w:rsidRPr="00417A53">
        <w:rPr>
          <w:rFonts w:cs="Times New Roman"/>
          <w:spacing w:val="-3"/>
        </w:rPr>
        <w:t xml:space="preserve"> </w:t>
      </w:r>
      <w:r w:rsidRPr="00417A53">
        <w:rPr>
          <w:rFonts w:cs="Times New Roman"/>
        </w:rPr>
        <w:t>in</w:t>
      </w:r>
      <w:r w:rsidRPr="00417A53">
        <w:rPr>
          <w:rFonts w:cs="Times New Roman"/>
          <w:spacing w:val="-4"/>
        </w:rPr>
        <w:t xml:space="preserve"> </w:t>
      </w:r>
      <w:r w:rsidRPr="00417A53">
        <w:rPr>
          <w:rFonts w:cs="Times New Roman"/>
        </w:rPr>
        <w:t>the selection,</w:t>
      </w:r>
      <w:r w:rsidRPr="00417A53">
        <w:rPr>
          <w:rFonts w:cs="Times New Roman"/>
          <w:spacing w:val="-2"/>
        </w:rPr>
        <w:t xml:space="preserve"> </w:t>
      </w:r>
      <w:r w:rsidRPr="00417A53">
        <w:rPr>
          <w:rFonts w:cs="Times New Roman"/>
        </w:rPr>
        <w:t>award,</w:t>
      </w:r>
      <w:r w:rsidRPr="00417A53">
        <w:rPr>
          <w:rFonts w:cs="Times New Roman"/>
          <w:spacing w:val="-4"/>
        </w:rPr>
        <w:t xml:space="preserve"> </w:t>
      </w:r>
      <w:r w:rsidRPr="00417A53">
        <w:rPr>
          <w:rFonts w:cs="Times New Roman"/>
        </w:rPr>
        <w:t>or</w:t>
      </w:r>
      <w:r w:rsidRPr="00417A53">
        <w:rPr>
          <w:rFonts w:cs="Times New Roman"/>
          <w:spacing w:val="-2"/>
        </w:rPr>
        <w:t xml:space="preserve"> </w:t>
      </w:r>
      <w:r w:rsidRPr="00417A53">
        <w:rPr>
          <w:rFonts w:cs="Times New Roman"/>
        </w:rPr>
        <w:t>administration</w:t>
      </w:r>
      <w:r w:rsidRPr="00417A53">
        <w:rPr>
          <w:rFonts w:cs="Times New Roman"/>
          <w:spacing w:val="-5"/>
        </w:rPr>
        <w:t xml:space="preserve"> </w:t>
      </w:r>
      <w:r w:rsidRPr="00417A53">
        <w:rPr>
          <w:rFonts w:cs="Times New Roman"/>
        </w:rPr>
        <w:t>of</w:t>
      </w:r>
      <w:r w:rsidRPr="00417A53">
        <w:rPr>
          <w:rFonts w:cs="Times New Roman"/>
          <w:spacing w:val="-2"/>
        </w:rPr>
        <w:t xml:space="preserve"> </w:t>
      </w:r>
      <w:r w:rsidRPr="00417A53">
        <w:rPr>
          <w:rFonts w:cs="Times New Roman"/>
        </w:rPr>
        <w:t>a</w:t>
      </w:r>
      <w:r w:rsidRPr="00417A53">
        <w:rPr>
          <w:rFonts w:cs="Times New Roman"/>
          <w:spacing w:val="-2"/>
        </w:rPr>
        <w:t xml:space="preserve"> </w:t>
      </w:r>
      <w:r w:rsidRPr="00417A53">
        <w:rPr>
          <w:rFonts w:cs="Times New Roman"/>
        </w:rPr>
        <w:t>contract</w:t>
      </w:r>
      <w:r w:rsidRPr="00417A53">
        <w:rPr>
          <w:rFonts w:cs="Times New Roman"/>
          <w:spacing w:val="-1"/>
        </w:rPr>
        <w:t xml:space="preserve"> </w:t>
      </w:r>
      <w:r w:rsidRPr="00417A53">
        <w:rPr>
          <w:rFonts w:cs="Times New Roman"/>
        </w:rPr>
        <w:t>supported</w:t>
      </w:r>
      <w:r w:rsidRPr="00417A53">
        <w:rPr>
          <w:rFonts w:cs="Times New Roman"/>
          <w:spacing w:val="-2"/>
        </w:rPr>
        <w:t xml:space="preserve"> </w:t>
      </w:r>
      <w:r w:rsidRPr="00417A53">
        <w:rPr>
          <w:rFonts w:cs="Times New Roman"/>
        </w:rPr>
        <w:t>by state/federal funds if</w:t>
      </w:r>
      <w:r w:rsidRPr="00417A53">
        <w:rPr>
          <w:rFonts w:cs="Times New Roman"/>
          <w:spacing w:val="-2"/>
        </w:rPr>
        <w:t xml:space="preserve"> </w:t>
      </w:r>
      <w:r w:rsidRPr="00417A53">
        <w:rPr>
          <w:rFonts w:cs="Times New Roman"/>
        </w:rPr>
        <w:t>a</w:t>
      </w:r>
      <w:r w:rsidRPr="00417A53">
        <w:rPr>
          <w:rFonts w:cs="Times New Roman"/>
          <w:spacing w:val="-2"/>
        </w:rPr>
        <w:t xml:space="preserve"> </w:t>
      </w:r>
      <w:r w:rsidRPr="00417A53">
        <w:rPr>
          <w:rFonts w:cs="Times New Roman"/>
        </w:rPr>
        <w:t>conflict</w:t>
      </w:r>
      <w:r w:rsidRPr="00417A53">
        <w:rPr>
          <w:rFonts w:cs="Times New Roman"/>
          <w:spacing w:val="-1"/>
        </w:rPr>
        <w:t xml:space="preserve"> </w:t>
      </w:r>
      <w:r w:rsidRPr="00417A53">
        <w:rPr>
          <w:rFonts w:cs="Times New Roman"/>
        </w:rPr>
        <w:t>of</w:t>
      </w:r>
      <w:r w:rsidRPr="00417A53">
        <w:rPr>
          <w:rFonts w:cs="Times New Roman"/>
          <w:spacing w:val="-2"/>
        </w:rPr>
        <w:t xml:space="preserve"> </w:t>
      </w:r>
      <w:r w:rsidRPr="00417A53">
        <w:rPr>
          <w:rFonts w:cs="Times New Roman"/>
        </w:rPr>
        <w:t>interest,</w:t>
      </w:r>
      <w:r w:rsidRPr="00417A53">
        <w:rPr>
          <w:rFonts w:cs="Times New Roman"/>
          <w:spacing w:val="-1"/>
        </w:rPr>
        <w:t xml:space="preserve"> </w:t>
      </w:r>
      <w:r w:rsidRPr="00417A53">
        <w:rPr>
          <w:rFonts w:cs="Times New Roman"/>
        </w:rPr>
        <w:t>real</w:t>
      </w:r>
      <w:r w:rsidRPr="00417A53">
        <w:rPr>
          <w:rFonts w:cs="Times New Roman"/>
          <w:spacing w:val="-7"/>
        </w:rPr>
        <w:t xml:space="preserve"> </w:t>
      </w:r>
      <w:r w:rsidRPr="00417A53">
        <w:rPr>
          <w:rFonts w:cs="Times New Roman"/>
        </w:rPr>
        <w:t>or</w:t>
      </w:r>
      <w:r w:rsidRPr="00417A53">
        <w:rPr>
          <w:rFonts w:cs="Times New Roman"/>
          <w:spacing w:val="-2"/>
        </w:rPr>
        <w:t xml:space="preserve"> </w:t>
      </w:r>
      <w:r w:rsidRPr="00417A53">
        <w:rPr>
          <w:rFonts w:cs="Times New Roman"/>
        </w:rPr>
        <w:t>apparent, is involved.</w:t>
      </w:r>
    </w:p>
    <w:p w14:paraId="70146659" w14:textId="77777777" w:rsidR="006331C1" w:rsidRPr="00417A53" w:rsidRDefault="006331C1">
      <w:pPr>
        <w:pStyle w:val="ListParagraph"/>
        <w:widowControl w:val="0"/>
        <w:numPr>
          <w:ilvl w:val="0"/>
          <w:numId w:val="5"/>
        </w:numPr>
        <w:tabs>
          <w:tab w:val="left" w:pos="932"/>
        </w:tabs>
        <w:autoSpaceDE w:val="0"/>
        <w:autoSpaceDN w:val="0"/>
        <w:ind w:right="252"/>
        <w:contextualSpacing w:val="0"/>
        <w:jc w:val="both"/>
        <w:rPr>
          <w:rFonts w:cs="Times New Roman"/>
        </w:rPr>
      </w:pPr>
      <w:r w:rsidRPr="00417A53">
        <w:rPr>
          <w:rFonts w:cs="Times New Roman"/>
        </w:rPr>
        <w:t>All proposals</w:t>
      </w:r>
      <w:r w:rsidRPr="00417A53">
        <w:rPr>
          <w:rFonts w:cs="Times New Roman"/>
          <w:spacing w:val="-1"/>
        </w:rPr>
        <w:t xml:space="preserve"> </w:t>
      </w:r>
      <w:r w:rsidRPr="00417A53">
        <w:rPr>
          <w:rFonts w:cs="Times New Roman"/>
        </w:rPr>
        <w:t>submitted</w:t>
      </w:r>
      <w:r w:rsidRPr="00417A53">
        <w:rPr>
          <w:rFonts w:cs="Times New Roman"/>
          <w:spacing w:val="-6"/>
        </w:rPr>
        <w:t xml:space="preserve"> </w:t>
      </w:r>
      <w:r w:rsidRPr="00417A53">
        <w:rPr>
          <w:rFonts w:cs="Times New Roman"/>
        </w:rPr>
        <w:t>must be an</w:t>
      </w:r>
      <w:r w:rsidRPr="00417A53">
        <w:rPr>
          <w:rFonts w:cs="Times New Roman"/>
          <w:spacing w:val="-1"/>
        </w:rPr>
        <w:t xml:space="preserve"> </w:t>
      </w:r>
      <w:r w:rsidRPr="00417A53">
        <w:rPr>
          <w:rFonts w:cs="Times New Roman"/>
        </w:rPr>
        <w:t>original</w:t>
      </w:r>
      <w:r w:rsidRPr="00417A53">
        <w:rPr>
          <w:rFonts w:cs="Times New Roman"/>
          <w:spacing w:val="-1"/>
        </w:rPr>
        <w:t xml:space="preserve"> </w:t>
      </w:r>
      <w:r w:rsidRPr="00417A53">
        <w:rPr>
          <w:rFonts w:cs="Times New Roman"/>
        </w:rPr>
        <w:t>work product of</w:t>
      </w:r>
      <w:r w:rsidRPr="00417A53">
        <w:rPr>
          <w:rFonts w:cs="Times New Roman"/>
          <w:spacing w:val="-1"/>
        </w:rPr>
        <w:t xml:space="preserve"> </w:t>
      </w:r>
      <w:r w:rsidRPr="00417A53">
        <w:rPr>
          <w:rFonts w:cs="Times New Roman"/>
        </w:rPr>
        <w:t>the proposing</w:t>
      </w:r>
      <w:r w:rsidRPr="00417A53">
        <w:rPr>
          <w:rFonts w:cs="Times New Roman"/>
          <w:spacing w:val="-1"/>
        </w:rPr>
        <w:t xml:space="preserve"> </w:t>
      </w:r>
      <w:r w:rsidRPr="00417A53">
        <w:rPr>
          <w:rFonts w:cs="Times New Roman"/>
        </w:rPr>
        <w:t>entity.</w:t>
      </w:r>
      <w:r w:rsidRPr="00417A53">
        <w:rPr>
          <w:rFonts w:cs="Times New Roman"/>
          <w:spacing w:val="-1"/>
        </w:rPr>
        <w:t xml:space="preserve"> </w:t>
      </w:r>
      <w:r w:rsidRPr="00417A53">
        <w:rPr>
          <w:rFonts w:cs="Times New Roman"/>
        </w:rPr>
        <w:t xml:space="preserve">The copying, paraphrasing or other use of substantial portions of the work product </w:t>
      </w:r>
      <w:r w:rsidRPr="00417A53">
        <w:rPr>
          <w:rFonts w:cs="Times New Roman"/>
        </w:rPr>
        <w:lastRenderedPageBreak/>
        <w:t>of others and submitted hereunder as original work of the Proposers without written authorization</w:t>
      </w:r>
      <w:r w:rsidRPr="00417A53">
        <w:rPr>
          <w:rFonts w:cs="Times New Roman"/>
          <w:spacing w:val="-3"/>
        </w:rPr>
        <w:t xml:space="preserve"> </w:t>
      </w:r>
      <w:r w:rsidRPr="00417A53">
        <w:rPr>
          <w:rFonts w:cs="Times New Roman"/>
        </w:rPr>
        <w:t>and proper</w:t>
      </w:r>
      <w:r w:rsidRPr="00417A53">
        <w:rPr>
          <w:rFonts w:cs="Times New Roman"/>
          <w:spacing w:val="-3"/>
        </w:rPr>
        <w:t xml:space="preserve"> </w:t>
      </w:r>
      <w:r w:rsidRPr="00417A53">
        <w:rPr>
          <w:rFonts w:cs="Times New Roman"/>
        </w:rPr>
        <w:t>citation, is prohibited. Failure</w:t>
      </w:r>
      <w:r w:rsidRPr="00417A53">
        <w:rPr>
          <w:rFonts w:cs="Times New Roman"/>
          <w:spacing w:val="-2"/>
        </w:rPr>
        <w:t xml:space="preserve"> </w:t>
      </w:r>
      <w:r w:rsidRPr="00417A53">
        <w:rPr>
          <w:rFonts w:cs="Times New Roman"/>
        </w:rPr>
        <w:t>to adhere to this requirement may cause</w:t>
      </w:r>
      <w:r w:rsidRPr="00417A53">
        <w:rPr>
          <w:rFonts w:cs="Times New Roman"/>
          <w:spacing w:val="21"/>
        </w:rPr>
        <w:t xml:space="preserve"> </w:t>
      </w:r>
      <w:r w:rsidRPr="00417A53">
        <w:rPr>
          <w:rFonts w:cs="Times New Roman"/>
        </w:rPr>
        <w:t>the</w:t>
      </w:r>
      <w:r w:rsidRPr="00417A53">
        <w:rPr>
          <w:rFonts w:cs="Times New Roman"/>
          <w:spacing w:val="19"/>
        </w:rPr>
        <w:t xml:space="preserve"> </w:t>
      </w:r>
      <w:r w:rsidRPr="00417A53">
        <w:rPr>
          <w:rFonts w:cs="Times New Roman"/>
        </w:rPr>
        <w:t>proposal</w:t>
      </w:r>
      <w:r w:rsidRPr="00417A53">
        <w:rPr>
          <w:rFonts w:cs="Times New Roman"/>
          <w:spacing w:val="18"/>
        </w:rPr>
        <w:t xml:space="preserve"> </w:t>
      </w:r>
      <w:r w:rsidRPr="00417A53">
        <w:rPr>
          <w:rFonts w:cs="Times New Roman"/>
        </w:rPr>
        <w:t>to</w:t>
      </w:r>
      <w:r w:rsidRPr="00417A53">
        <w:rPr>
          <w:rFonts w:cs="Times New Roman"/>
          <w:spacing w:val="22"/>
        </w:rPr>
        <w:t xml:space="preserve"> </w:t>
      </w:r>
      <w:r w:rsidRPr="00417A53">
        <w:rPr>
          <w:rFonts w:cs="Times New Roman"/>
        </w:rPr>
        <w:t>be</w:t>
      </w:r>
      <w:r w:rsidRPr="00417A53">
        <w:rPr>
          <w:rFonts w:cs="Times New Roman"/>
          <w:spacing w:val="19"/>
        </w:rPr>
        <w:t xml:space="preserve"> </w:t>
      </w:r>
      <w:r w:rsidRPr="00417A53">
        <w:rPr>
          <w:rFonts w:cs="Times New Roman"/>
        </w:rPr>
        <w:t>disqualified.</w:t>
      </w:r>
      <w:r w:rsidRPr="00417A53">
        <w:rPr>
          <w:rFonts w:cs="Times New Roman"/>
          <w:spacing w:val="21"/>
        </w:rPr>
        <w:t xml:space="preserve"> </w:t>
      </w:r>
      <w:r w:rsidRPr="00417A53">
        <w:rPr>
          <w:rFonts w:cs="Times New Roman"/>
        </w:rPr>
        <w:t>All</w:t>
      </w:r>
      <w:r w:rsidRPr="00417A53">
        <w:rPr>
          <w:rFonts w:cs="Times New Roman"/>
          <w:spacing w:val="19"/>
        </w:rPr>
        <w:t xml:space="preserve"> </w:t>
      </w:r>
      <w:r w:rsidRPr="00417A53">
        <w:rPr>
          <w:rFonts w:cs="Times New Roman"/>
        </w:rPr>
        <w:t>proposals</w:t>
      </w:r>
      <w:r w:rsidRPr="00417A53">
        <w:rPr>
          <w:rFonts w:cs="Times New Roman"/>
          <w:spacing w:val="16"/>
        </w:rPr>
        <w:t xml:space="preserve"> </w:t>
      </w:r>
      <w:r w:rsidRPr="00417A53">
        <w:rPr>
          <w:rFonts w:cs="Times New Roman"/>
        </w:rPr>
        <w:t>and</w:t>
      </w:r>
      <w:r w:rsidRPr="00417A53">
        <w:rPr>
          <w:rFonts w:cs="Times New Roman"/>
          <w:spacing w:val="18"/>
        </w:rPr>
        <w:t xml:space="preserve"> </w:t>
      </w:r>
      <w:r w:rsidRPr="00417A53">
        <w:rPr>
          <w:rFonts w:cs="Times New Roman"/>
        </w:rPr>
        <w:t>accompanying</w:t>
      </w:r>
      <w:r w:rsidRPr="00417A53">
        <w:rPr>
          <w:rFonts w:cs="Times New Roman"/>
          <w:spacing w:val="18"/>
        </w:rPr>
        <w:t xml:space="preserve"> </w:t>
      </w:r>
      <w:r w:rsidRPr="00417A53">
        <w:rPr>
          <w:rFonts w:cs="Times New Roman"/>
        </w:rPr>
        <w:t>attachments</w:t>
      </w:r>
      <w:r w:rsidRPr="00417A53">
        <w:rPr>
          <w:rFonts w:cs="Times New Roman"/>
          <w:spacing w:val="17"/>
        </w:rPr>
        <w:t xml:space="preserve"> </w:t>
      </w:r>
      <w:r w:rsidRPr="00417A53">
        <w:rPr>
          <w:rFonts w:cs="Times New Roman"/>
        </w:rPr>
        <w:t>will</w:t>
      </w:r>
      <w:r w:rsidRPr="00417A53">
        <w:rPr>
          <w:rFonts w:cs="Times New Roman"/>
          <w:spacing w:val="21"/>
        </w:rPr>
        <w:t xml:space="preserve"> </w:t>
      </w:r>
      <w:r w:rsidRPr="00417A53">
        <w:rPr>
          <w:rFonts w:cs="Times New Roman"/>
        </w:rPr>
        <w:t>become</w:t>
      </w:r>
      <w:r w:rsidRPr="00417A53">
        <w:rPr>
          <w:rFonts w:cs="Times New Roman"/>
          <w:spacing w:val="17"/>
        </w:rPr>
        <w:t xml:space="preserve"> </w:t>
      </w:r>
      <w:r w:rsidRPr="00417A53">
        <w:rPr>
          <w:rFonts w:cs="Times New Roman"/>
        </w:rPr>
        <w:t>the</w:t>
      </w:r>
      <w:r w:rsidRPr="00417A53">
        <w:rPr>
          <w:rFonts w:cs="Times New Roman"/>
          <w:spacing w:val="21"/>
        </w:rPr>
        <w:t xml:space="preserve"> </w:t>
      </w:r>
      <w:r w:rsidRPr="00417A53">
        <w:rPr>
          <w:rFonts w:cs="Times New Roman"/>
        </w:rPr>
        <w:t>property</w:t>
      </w:r>
      <w:r w:rsidRPr="00417A53">
        <w:rPr>
          <w:rFonts w:cs="Times New Roman"/>
          <w:spacing w:val="17"/>
        </w:rPr>
        <w:t xml:space="preserve"> </w:t>
      </w:r>
      <w:r w:rsidRPr="00417A53">
        <w:rPr>
          <w:rFonts w:cs="Times New Roman"/>
        </w:rPr>
        <w:t>of SERCO of Texas after</w:t>
      </w:r>
      <w:r w:rsidRPr="00417A53">
        <w:rPr>
          <w:rFonts w:cs="Times New Roman"/>
          <w:spacing w:val="-7"/>
        </w:rPr>
        <w:t xml:space="preserve"> </w:t>
      </w:r>
      <w:r w:rsidRPr="00417A53">
        <w:rPr>
          <w:rFonts w:cs="Times New Roman"/>
        </w:rPr>
        <w:t>submission</w:t>
      </w:r>
      <w:r w:rsidRPr="00417A53">
        <w:rPr>
          <w:rFonts w:cs="Times New Roman"/>
          <w:spacing w:val="-7"/>
        </w:rPr>
        <w:t xml:space="preserve"> </w:t>
      </w:r>
      <w:r w:rsidRPr="00417A53">
        <w:rPr>
          <w:rFonts w:cs="Times New Roman"/>
        </w:rPr>
        <w:t>and</w:t>
      </w:r>
      <w:r w:rsidRPr="00417A53">
        <w:rPr>
          <w:rFonts w:cs="Times New Roman"/>
          <w:spacing w:val="-6"/>
        </w:rPr>
        <w:t xml:space="preserve"> </w:t>
      </w:r>
      <w:r w:rsidRPr="00417A53">
        <w:rPr>
          <w:rFonts w:cs="Times New Roman"/>
        </w:rPr>
        <w:t>will</w:t>
      </w:r>
      <w:r w:rsidRPr="00417A53">
        <w:rPr>
          <w:rFonts w:cs="Times New Roman"/>
          <w:spacing w:val="-7"/>
        </w:rPr>
        <w:t xml:space="preserve"> </w:t>
      </w:r>
      <w:r w:rsidRPr="00417A53">
        <w:rPr>
          <w:rFonts w:cs="Times New Roman"/>
        </w:rPr>
        <w:t>not</w:t>
      </w:r>
      <w:r w:rsidRPr="00417A53">
        <w:rPr>
          <w:rFonts w:cs="Times New Roman"/>
          <w:spacing w:val="-4"/>
        </w:rPr>
        <w:t xml:space="preserve"> </w:t>
      </w:r>
      <w:r w:rsidRPr="00417A53">
        <w:rPr>
          <w:rFonts w:cs="Times New Roman"/>
        </w:rPr>
        <w:t>be</w:t>
      </w:r>
      <w:r w:rsidRPr="00417A53">
        <w:rPr>
          <w:rFonts w:cs="Times New Roman"/>
          <w:spacing w:val="-5"/>
        </w:rPr>
        <w:t xml:space="preserve"> </w:t>
      </w:r>
      <w:r w:rsidRPr="00417A53">
        <w:rPr>
          <w:rFonts w:cs="Times New Roman"/>
          <w:spacing w:val="-2"/>
        </w:rPr>
        <w:t>returned.</w:t>
      </w:r>
    </w:p>
    <w:p w14:paraId="59A75D01" w14:textId="77777777" w:rsidR="006331C1" w:rsidRPr="00417A53" w:rsidRDefault="006331C1">
      <w:pPr>
        <w:pStyle w:val="ListParagraph"/>
        <w:widowControl w:val="0"/>
        <w:numPr>
          <w:ilvl w:val="0"/>
          <w:numId w:val="5"/>
        </w:numPr>
        <w:tabs>
          <w:tab w:val="left" w:pos="942"/>
        </w:tabs>
        <w:autoSpaceDE w:val="0"/>
        <w:autoSpaceDN w:val="0"/>
        <w:ind w:right="248"/>
        <w:contextualSpacing w:val="0"/>
        <w:jc w:val="both"/>
        <w:rPr>
          <w:rFonts w:cs="Times New Roman"/>
        </w:rPr>
      </w:pPr>
      <w:r w:rsidRPr="00417A53">
        <w:rPr>
          <w:rFonts w:cs="Times New Roman"/>
        </w:rPr>
        <w:t>The contents of a successful proposal may become a contractual obligation and be incorporated by reference into a</w:t>
      </w:r>
      <w:r w:rsidRPr="00417A53">
        <w:rPr>
          <w:rFonts w:cs="Times New Roman"/>
          <w:spacing w:val="-3"/>
        </w:rPr>
        <w:t xml:space="preserve"> </w:t>
      </w:r>
      <w:r w:rsidRPr="00417A53">
        <w:rPr>
          <w:rFonts w:cs="Times New Roman"/>
        </w:rPr>
        <w:t>contract.</w:t>
      </w:r>
      <w:r w:rsidRPr="00417A53">
        <w:rPr>
          <w:rFonts w:cs="Times New Roman"/>
          <w:spacing w:val="-3"/>
        </w:rPr>
        <w:t xml:space="preserve"> </w:t>
      </w:r>
      <w:r w:rsidRPr="00417A53">
        <w:rPr>
          <w:rFonts w:cs="Times New Roman"/>
        </w:rPr>
        <w:t xml:space="preserve">Proposers </w:t>
      </w:r>
      <w:r w:rsidRPr="00417A53">
        <w:rPr>
          <w:rFonts w:cs="Times New Roman"/>
          <w:spacing w:val="-3"/>
        </w:rPr>
        <w:t>must</w:t>
      </w:r>
      <w:r w:rsidRPr="00417A53">
        <w:rPr>
          <w:rFonts w:cs="Times New Roman"/>
          <w:spacing w:val="-2"/>
        </w:rPr>
        <w:t xml:space="preserve"> </w:t>
      </w:r>
      <w:r w:rsidRPr="00417A53">
        <w:rPr>
          <w:rFonts w:cs="Times New Roman"/>
        </w:rPr>
        <w:t>intend</w:t>
      </w:r>
      <w:r w:rsidRPr="00417A53">
        <w:rPr>
          <w:rFonts w:cs="Times New Roman"/>
          <w:spacing w:val="-4"/>
        </w:rPr>
        <w:t xml:space="preserve"> </w:t>
      </w:r>
      <w:r w:rsidRPr="00417A53">
        <w:rPr>
          <w:rFonts w:cs="Times New Roman"/>
        </w:rPr>
        <w:t>to</w:t>
      </w:r>
      <w:r w:rsidRPr="00417A53">
        <w:rPr>
          <w:rFonts w:cs="Times New Roman"/>
          <w:spacing w:val="-2"/>
        </w:rPr>
        <w:t xml:space="preserve"> </w:t>
      </w:r>
      <w:r w:rsidRPr="00417A53">
        <w:rPr>
          <w:rFonts w:cs="Times New Roman"/>
        </w:rPr>
        <w:t>fulfill</w:t>
      </w:r>
      <w:r w:rsidRPr="00417A53">
        <w:rPr>
          <w:rFonts w:cs="Times New Roman"/>
          <w:spacing w:val="-3"/>
        </w:rPr>
        <w:t xml:space="preserve"> </w:t>
      </w:r>
      <w:r w:rsidRPr="00417A53">
        <w:rPr>
          <w:rFonts w:cs="Times New Roman"/>
        </w:rPr>
        <w:t>all</w:t>
      </w:r>
      <w:r w:rsidRPr="00417A53">
        <w:rPr>
          <w:rFonts w:cs="Times New Roman"/>
          <w:spacing w:val="-4"/>
        </w:rPr>
        <w:t xml:space="preserve"> </w:t>
      </w:r>
      <w:r w:rsidRPr="00417A53">
        <w:rPr>
          <w:rFonts w:cs="Times New Roman"/>
        </w:rPr>
        <w:t>the</w:t>
      </w:r>
      <w:r w:rsidRPr="00417A53">
        <w:rPr>
          <w:rFonts w:cs="Times New Roman"/>
          <w:spacing w:val="-2"/>
        </w:rPr>
        <w:t xml:space="preserve"> </w:t>
      </w:r>
      <w:r w:rsidRPr="00417A53">
        <w:rPr>
          <w:rFonts w:cs="Times New Roman"/>
        </w:rPr>
        <w:t>representations</w:t>
      </w:r>
      <w:r w:rsidRPr="00417A53">
        <w:rPr>
          <w:rFonts w:cs="Times New Roman"/>
          <w:spacing w:val="-3"/>
        </w:rPr>
        <w:t xml:space="preserve"> </w:t>
      </w:r>
      <w:r w:rsidRPr="00417A53">
        <w:rPr>
          <w:rFonts w:cs="Times New Roman"/>
        </w:rPr>
        <w:t>in</w:t>
      </w:r>
      <w:r w:rsidRPr="00417A53">
        <w:rPr>
          <w:rFonts w:cs="Times New Roman"/>
          <w:spacing w:val="-3"/>
        </w:rPr>
        <w:t xml:space="preserve"> </w:t>
      </w:r>
      <w:r w:rsidRPr="00417A53">
        <w:rPr>
          <w:rFonts w:cs="Times New Roman"/>
        </w:rPr>
        <w:t>their</w:t>
      </w:r>
      <w:r w:rsidRPr="00417A53">
        <w:rPr>
          <w:rFonts w:cs="Times New Roman"/>
          <w:spacing w:val="-6"/>
        </w:rPr>
        <w:t xml:space="preserve"> </w:t>
      </w:r>
      <w:r w:rsidRPr="00417A53">
        <w:rPr>
          <w:rFonts w:cs="Times New Roman"/>
        </w:rPr>
        <w:t>proposal.</w:t>
      </w:r>
      <w:r w:rsidRPr="00417A53">
        <w:rPr>
          <w:rFonts w:cs="Times New Roman"/>
          <w:spacing w:val="-3"/>
        </w:rPr>
        <w:t xml:space="preserve"> </w:t>
      </w:r>
      <w:r w:rsidRPr="00417A53">
        <w:rPr>
          <w:rFonts w:cs="Times New Roman"/>
        </w:rPr>
        <w:t>Failure</w:t>
      </w:r>
      <w:r w:rsidRPr="00417A53">
        <w:rPr>
          <w:rFonts w:cs="Times New Roman"/>
          <w:spacing w:val="-2"/>
        </w:rPr>
        <w:t xml:space="preserve"> </w:t>
      </w:r>
      <w:r w:rsidRPr="00417A53">
        <w:rPr>
          <w:rFonts w:cs="Times New Roman"/>
        </w:rPr>
        <w:t>of</w:t>
      </w:r>
      <w:r w:rsidRPr="00417A53">
        <w:rPr>
          <w:rFonts w:cs="Times New Roman"/>
          <w:spacing w:val="-3"/>
        </w:rPr>
        <w:t xml:space="preserve"> </w:t>
      </w:r>
      <w:r w:rsidRPr="00417A53">
        <w:rPr>
          <w:rFonts w:cs="Times New Roman"/>
        </w:rPr>
        <w:t>a</w:t>
      </w:r>
      <w:r w:rsidRPr="00417A53">
        <w:rPr>
          <w:rFonts w:cs="Times New Roman"/>
          <w:spacing w:val="-3"/>
        </w:rPr>
        <w:t xml:space="preserve"> </w:t>
      </w:r>
      <w:r w:rsidRPr="00417A53">
        <w:rPr>
          <w:rFonts w:cs="Times New Roman"/>
        </w:rPr>
        <w:t>Proposers</w:t>
      </w:r>
      <w:r w:rsidRPr="00417A53">
        <w:rPr>
          <w:rFonts w:cs="Times New Roman"/>
          <w:spacing w:val="-8"/>
        </w:rPr>
        <w:t xml:space="preserve"> </w:t>
      </w:r>
      <w:r w:rsidRPr="00417A53">
        <w:rPr>
          <w:rFonts w:cs="Times New Roman"/>
        </w:rPr>
        <w:t>to accept this obligation may result in the cancellation of an award or contract. No pricing</w:t>
      </w:r>
      <w:r w:rsidRPr="00417A53">
        <w:rPr>
          <w:rFonts w:cs="Times New Roman"/>
          <w:spacing w:val="-5"/>
        </w:rPr>
        <w:t xml:space="preserve"> </w:t>
      </w:r>
      <w:r w:rsidRPr="00417A53">
        <w:rPr>
          <w:rFonts w:cs="Times New Roman"/>
        </w:rPr>
        <w:t>error or mistake shall</w:t>
      </w:r>
      <w:r w:rsidRPr="00417A53">
        <w:rPr>
          <w:rFonts w:cs="Times New Roman"/>
          <w:spacing w:val="-2"/>
        </w:rPr>
        <w:t xml:space="preserve"> </w:t>
      </w:r>
      <w:r w:rsidRPr="00417A53">
        <w:rPr>
          <w:rFonts w:cs="Times New Roman"/>
        </w:rPr>
        <w:t>be</w:t>
      </w:r>
      <w:r w:rsidRPr="00417A53">
        <w:rPr>
          <w:rFonts w:cs="Times New Roman"/>
          <w:spacing w:val="-13"/>
        </w:rPr>
        <w:t xml:space="preserve"> </w:t>
      </w:r>
      <w:r w:rsidRPr="00417A53">
        <w:rPr>
          <w:rFonts w:cs="Times New Roman"/>
        </w:rPr>
        <w:t xml:space="preserve">available to </w:t>
      </w:r>
      <w:commentRangeStart w:id="3"/>
      <w:r w:rsidRPr="00417A53">
        <w:rPr>
          <w:rFonts w:cs="Times New Roman"/>
        </w:rPr>
        <w:t>successful</w:t>
      </w:r>
      <w:commentRangeEnd w:id="3"/>
      <w:r w:rsidRPr="00417A53">
        <w:rPr>
          <w:rStyle w:val="CommentReference"/>
          <w:rFonts w:cs="Times New Roman"/>
          <w:spacing w:val="-8"/>
          <w:sz w:val="24"/>
          <w:szCs w:val="24"/>
        </w:rPr>
        <w:commentReference w:id="3"/>
      </w:r>
      <w:r w:rsidRPr="00417A53">
        <w:rPr>
          <w:rFonts w:cs="Times New Roman"/>
          <w:spacing w:val="-8"/>
        </w:rPr>
        <w:t xml:space="preserve"> </w:t>
      </w:r>
      <w:r w:rsidRPr="00417A53">
        <w:rPr>
          <w:rFonts w:cs="Times New Roman"/>
        </w:rPr>
        <w:t>Proposers</w:t>
      </w:r>
      <w:r w:rsidRPr="00417A53">
        <w:rPr>
          <w:rFonts w:cs="Times New Roman"/>
          <w:spacing w:val="-1"/>
        </w:rPr>
        <w:t xml:space="preserve"> </w:t>
      </w:r>
      <w:r w:rsidRPr="00417A53">
        <w:rPr>
          <w:rFonts w:cs="Times New Roman"/>
        </w:rPr>
        <w:t>as</w:t>
      </w:r>
      <w:r w:rsidRPr="00417A53">
        <w:rPr>
          <w:rFonts w:cs="Times New Roman"/>
          <w:spacing w:val="-4"/>
        </w:rPr>
        <w:t xml:space="preserve"> </w:t>
      </w:r>
      <w:r w:rsidRPr="00417A53">
        <w:rPr>
          <w:rFonts w:cs="Times New Roman"/>
        </w:rPr>
        <w:t>a</w:t>
      </w:r>
      <w:r w:rsidRPr="00417A53">
        <w:rPr>
          <w:rFonts w:cs="Times New Roman"/>
          <w:spacing w:val="-4"/>
        </w:rPr>
        <w:t xml:space="preserve"> </w:t>
      </w:r>
      <w:r w:rsidRPr="00417A53">
        <w:rPr>
          <w:rFonts w:cs="Times New Roman"/>
        </w:rPr>
        <w:t>basis</w:t>
      </w:r>
      <w:r w:rsidRPr="00417A53">
        <w:rPr>
          <w:rFonts w:cs="Times New Roman"/>
          <w:spacing w:val="-4"/>
        </w:rPr>
        <w:t xml:space="preserve"> </w:t>
      </w:r>
      <w:r w:rsidRPr="00417A53">
        <w:rPr>
          <w:rFonts w:cs="Times New Roman"/>
        </w:rPr>
        <w:t>for</w:t>
      </w:r>
      <w:r w:rsidRPr="00417A53">
        <w:rPr>
          <w:rFonts w:cs="Times New Roman"/>
          <w:spacing w:val="-6"/>
        </w:rPr>
        <w:t xml:space="preserve"> </w:t>
      </w:r>
      <w:r w:rsidRPr="00417A53">
        <w:rPr>
          <w:rFonts w:cs="Times New Roman"/>
        </w:rPr>
        <w:t>release</w:t>
      </w:r>
      <w:r w:rsidRPr="00417A53">
        <w:rPr>
          <w:rFonts w:cs="Times New Roman"/>
          <w:spacing w:val="-3"/>
        </w:rPr>
        <w:t xml:space="preserve"> </w:t>
      </w:r>
      <w:r w:rsidRPr="00417A53">
        <w:rPr>
          <w:rFonts w:cs="Times New Roman"/>
        </w:rPr>
        <w:t>from proposed</w:t>
      </w:r>
      <w:r w:rsidRPr="00417A53">
        <w:rPr>
          <w:rFonts w:cs="Times New Roman"/>
          <w:spacing w:val="-2"/>
        </w:rPr>
        <w:t xml:space="preserve"> </w:t>
      </w:r>
      <w:r w:rsidRPr="00417A53">
        <w:rPr>
          <w:rFonts w:cs="Times New Roman"/>
        </w:rPr>
        <w:t>services.</w:t>
      </w:r>
      <w:r w:rsidRPr="00417A53">
        <w:rPr>
          <w:rFonts w:cs="Times New Roman"/>
          <w:spacing w:val="-2"/>
        </w:rPr>
        <w:t xml:space="preserve"> </w:t>
      </w:r>
      <w:r w:rsidRPr="00417A53">
        <w:rPr>
          <w:rFonts w:cs="Times New Roman"/>
        </w:rPr>
        <w:t>Any</w:t>
      </w:r>
      <w:r w:rsidRPr="00417A53">
        <w:rPr>
          <w:rFonts w:cs="Times New Roman"/>
          <w:spacing w:val="-1"/>
        </w:rPr>
        <w:t xml:space="preserve"> </w:t>
      </w:r>
      <w:r w:rsidRPr="00417A53">
        <w:rPr>
          <w:rFonts w:cs="Times New Roman"/>
        </w:rPr>
        <w:t>damage</w:t>
      </w:r>
      <w:r w:rsidRPr="00417A53">
        <w:rPr>
          <w:rFonts w:cs="Times New Roman"/>
          <w:spacing w:val="-1"/>
        </w:rPr>
        <w:t xml:space="preserve"> </w:t>
      </w:r>
      <w:r w:rsidRPr="00417A53">
        <w:rPr>
          <w:rFonts w:cs="Times New Roman"/>
        </w:rPr>
        <w:t>incurred</w:t>
      </w:r>
      <w:r w:rsidRPr="00417A53">
        <w:rPr>
          <w:rFonts w:cs="Times New Roman"/>
          <w:spacing w:val="-4"/>
        </w:rPr>
        <w:t xml:space="preserve"> </w:t>
      </w:r>
      <w:r w:rsidRPr="00417A53">
        <w:rPr>
          <w:rFonts w:cs="Times New Roman"/>
        </w:rPr>
        <w:t>by</w:t>
      </w:r>
      <w:r w:rsidRPr="00417A53">
        <w:rPr>
          <w:rFonts w:cs="Times New Roman"/>
          <w:spacing w:val="-3"/>
        </w:rPr>
        <w:t xml:space="preserve"> </w:t>
      </w:r>
      <w:r w:rsidRPr="00417A53">
        <w:rPr>
          <w:rFonts w:cs="Times New Roman"/>
        </w:rPr>
        <w:t>SERCO of Texas because of</w:t>
      </w:r>
      <w:r w:rsidRPr="00417A53">
        <w:rPr>
          <w:rFonts w:cs="Times New Roman"/>
          <w:spacing w:val="-2"/>
        </w:rPr>
        <w:t xml:space="preserve"> </w:t>
      </w:r>
      <w:r w:rsidRPr="00417A53">
        <w:rPr>
          <w:rFonts w:cs="Times New Roman"/>
        </w:rPr>
        <w:t>a successful Proposers’ failure to contract</w:t>
      </w:r>
      <w:r w:rsidRPr="00417A53">
        <w:rPr>
          <w:rFonts w:cs="Times New Roman"/>
          <w:spacing w:val="-2"/>
        </w:rPr>
        <w:t xml:space="preserve"> </w:t>
      </w:r>
      <w:r w:rsidRPr="00417A53">
        <w:rPr>
          <w:rFonts w:cs="Times New Roman"/>
        </w:rPr>
        <w:t>may be recovered by the proposing</w:t>
      </w:r>
      <w:r w:rsidRPr="00417A53">
        <w:rPr>
          <w:rFonts w:cs="Times New Roman"/>
          <w:spacing w:val="-3"/>
        </w:rPr>
        <w:t xml:space="preserve"> </w:t>
      </w:r>
      <w:r w:rsidRPr="00417A53">
        <w:rPr>
          <w:rFonts w:cs="Times New Roman"/>
        </w:rPr>
        <w:t>entity.</w:t>
      </w:r>
    </w:p>
    <w:p w14:paraId="04A7CA8E" w14:textId="77777777" w:rsidR="006331C1" w:rsidRPr="00417A53" w:rsidRDefault="006331C1">
      <w:pPr>
        <w:pStyle w:val="ListParagraph"/>
        <w:widowControl w:val="0"/>
        <w:numPr>
          <w:ilvl w:val="0"/>
          <w:numId w:val="5"/>
        </w:numPr>
        <w:tabs>
          <w:tab w:val="left" w:pos="934"/>
        </w:tabs>
        <w:autoSpaceDE w:val="0"/>
        <w:autoSpaceDN w:val="0"/>
        <w:ind w:right="249"/>
        <w:contextualSpacing w:val="0"/>
        <w:jc w:val="both"/>
        <w:rPr>
          <w:rFonts w:cs="Times New Roman"/>
        </w:rPr>
      </w:pPr>
      <w:r w:rsidRPr="00417A53">
        <w:rPr>
          <w:rFonts w:cs="Times New Roman"/>
        </w:rPr>
        <w:t>A contract with the selected Proposers may be</w:t>
      </w:r>
      <w:r w:rsidRPr="00417A53">
        <w:rPr>
          <w:rFonts w:cs="Times New Roman"/>
          <w:spacing w:val="-1"/>
        </w:rPr>
        <w:t xml:space="preserve"> </w:t>
      </w:r>
      <w:r w:rsidRPr="00417A53">
        <w:rPr>
          <w:rFonts w:cs="Times New Roman"/>
        </w:rPr>
        <w:t>withheld, at the sole discretion of SERCO of Texas, if issue of contract</w:t>
      </w:r>
      <w:r w:rsidRPr="00417A53">
        <w:rPr>
          <w:rFonts w:cs="Times New Roman"/>
          <w:spacing w:val="-1"/>
        </w:rPr>
        <w:t xml:space="preserve"> </w:t>
      </w:r>
      <w:r w:rsidRPr="00417A53">
        <w:rPr>
          <w:rFonts w:cs="Times New Roman"/>
        </w:rPr>
        <w:t>or regulatory compliance or questioned/disallowed costs, audit or monitoring findings, or legal issues exist until such issues are resolved to the satisfaction of SERCO of Texas.</w:t>
      </w:r>
    </w:p>
    <w:p w14:paraId="34125F3C" w14:textId="77777777" w:rsidR="006331C1" w:rsidRPr="00417A53" w:rsidRDefault="006331C1">
      <w:pPr>
        <w:pStyle w:val="ListParagraph"/>
        <w:widowControl w:val="0"/>
        <w:numPr>
          <w:ilvl w:val="0"/>
          <w:numId w:val="5"/>
        </w:numPr>
        <w:tabs>
          <w:tab w:val="left" w:pos="942"/>
        </w:tabs>
        <w:autoSpaceDE w:val="0"/>
        <w:autoSpaceDN w:val="0"/>
        <w:ind w:right="252"/>
        <w:contextualSpacing w:val="0"/>
        <w:jc w:val="both"/>
        <w:rPr>
          <w:rFonts w:cs="Times New Roman"/>
        </w:rPr>
      </w:pPr>
      <w:r w:rsidRPr="00417A53">
        <w:rPr>
          <w:rFonts w:cs="Times New Roman"/>
        </w:rPr>
        <w:t>SERCO of Texas reserves the right to deem as non-responsive or to disqualify any proposal that, in its sole discretion, does not comply with or conform to the terms, conditions, specifications, and/or requirements contained in this RFP.</w:t>
      </w:r>
    </w:p>
    <w:p w14:paraId="3FDC5CBC" w14:textId="77777777" w:rsidR="006331C1" w:rsidRPr="00417A53" w:rsidRDefault="006331C1" w:rsidP="006331C1">
      <w:pPr>
        <w:jc w:val="both"/>
        <w:rPr>
          <w:rFonts w:eastAsia="Times New Roman" w:cs="Times New Roman"/>
          <w:b/>
          <w:bCs/>
          <w:kern w:val="0"/>
          <w14:ligatures w14:val="none"/>
        </w:rPr>
      </w:pPr>
      <w:r w:rsidRPr="00417A53">
        <w:rPr>
          <w:rFonts w:eastAsia="Times New Roman" w:cs="Times New Roman"/>
          <w:b/>
          <w:bCs/>
          <w:kern w:val="0"/>
          <w14:ligatures w14:val="none"/>
        </w:rPr>
        <w:t>Administrative Requirements</w:t>
      </w:r>
    </w:p>
    <w:p w14:paraId="03DE6D45" w14:textId="77777777" w:rsidR="006331C1" w:rsidRPr="00B515EC" w:rsidRDefault="006331C1">
      <w:pPr>
        <w:numPr>
          <w:ilvl w:val="0"/>
          <w:numId w:val="4"/>
        </w:numPr>
        <w:jc w:val="both"/>
        <w:rPr>
          <w:rFonts w:eastAsia="Times New Roman" w:cs="Times New Roman"/>
          <w:kern w:val="0"/>
          <w14:ligatures w14:val="none"/>
        </w:rPr>
      </w:pPr>
      <w:r w:rsidRPr="00417A53">
        <w:rPr>
          <w:rFonts w:eastAsia="Times New Roman" w:cs="Times New Roman"/>
          <w:kern w:val="0"/>
          <w14:ligatures w14:val="none"/>
        </w:rPr>
        <w:t>Selected vendor must maintain compliance with all applicable TWC procurement and fiscal guidelines.</w:t>
      </w:r>
    </w:p>
    <w:p w14:paraId="0712A2CC" w14:textId="77777777" w:rsidR="006331C1" w:rsidRPr="00BB4158" w:rsidRDefault="006331C1">
      <w:pPr>
        <w:numPr>
          <w:ilvl w:val="0"/>
          <w:numId w:val="4"/>
        </w:numPr>
        <w:jc w:val="both"/>
        <w:rPr>
          <w:rFonts w:eastAsia="Times New Roman" w:cs="Times New Roman"/>
          <w:kern w:val="0"/>
          <w14:ligatures w14:val="none"/>
        </w:rPr>
      </w:pPr>
      <w:r w:rsidRPr="00417A53">
        <w:rPr>
          <w:rFonts w:eastAsia="Times New Roman" w:cs="Times New Roman"/>
          <w:kern w:val="0"/>
          <w14:ligatures w14:val="none"/>
        </w:rPr>
        <w:t>Travel costs and procurement markups must be clearly identified in the pricing section.</w:t>
      </w:r>
    </w:p>
    <w:p w14:paraId="70FC1E75" w14:textId="77777777" w:rsidR="006331C1" w:rsidRPr="00BB4158" w:rsidRDefault="006331C1">
      <w:pPr>
        <w:numPr>
          <w:ilvl w:val="0"/>
          <w:numId w:val="4"/>
        </w:numPr>
        <w:tabs>
          <w:tab w:val="clear" w:pos="720"/>
        </w:tabs>
        <w:jc w:val="both"/>
        <w:rPr>
          <w:rFonts w:eastAsia="Times New Roman" w:cs="Times New Roman"/>
          <w:kern w:val="0"/>
          <w14:ligatures w14:val="none"/>
        </w:rPr>
      </w:pPr>
      <w:r w:rsidRPr="00417A53">
        <w:rPr>
          <w:rFonts w:eastAsia="Times New Roman" w:cs="Times New Roman"/>
          <w:kern w:val="0"/>
          <w14:ligatures w14:val="none"/>
        </w:rPr>
        <w:t>SERCO of Texas may provide any training and/or technical assistance needed by the selected contractor regarding policies, documents, procedures, etc. that are specific to the solicited services.</w:t>
      </w:r>
    </w:p>
    <w:p w14:paraId="1329711B" w14:textId="77777777" w:rsidR="006331C1" w:rsidRPr="00BB4158" w:rsidRDefault="006331C1">
      <w:pPr>
        <w:numPr>
          <w:ilvl w:val="0"/>
          <w:numId w:val="4"/>
        </w:numPr>
        <w:tabs>
          <w:tab w:val="clear" w:pos="720"/>
        </w:tabs>
        <w:jc w:val="both"/>
        <w:rPr>
          <w:rFonts w:eastAsia="Times New Roman" w:cs="Times New Roman"/>
          <w:kern w:val="0"/>
          <w14:ligatures w14:val="none"/>
        </w:rPr>
      </w:pPr>
      <w:r w:rsidRPr="00417A53">
        <w:rPr>
          <w:rFonts w:eastAsia="Times New Roman" w:cs="Times New Roman"/>
          <w:kern w:val="0"/>
          <w14:ligatures w14:val="none"/>
        </w:rPr>
        <w:t>Employees of the contractor are subject to exclusive control and supervision of the contractor. The Contractor is solely responsible for personnel matters including hiring, discipline, termination, supervision, criminal background checks, training, evaluation, etc. for its employees.</w:t>
      </w:r>
    </w:p>
    <w:p w14:paraId="37E4E35D" w14:textId="77777777" w:rsidR="006331C1" w:rsidRPr="00417A53" w:rsidRDefault="006331C1">
      <w:pPr>
        <w:numPr>
          <w:ilvl w:val="0"/>
          <w:numId w:val="4"/>
        </w:numPr>
        <w:tabs>
          <w:tab w:val="clear" w:pos="720"/>
        </w:tabs>
        <w:jc w:val="both"/>
        <w:rPr>
          <w:rFonts w:eastAsia="Times New Roman" w:cs="Times New Roman"/>
          <w:kern w:val="0"/>
          <w14:ligatures w14:val="none"/>
        </w:rPr>
      </w:pPr>
      <w:r w:rsidRPr="00417A53">
        <w:rPr>
          <w:rFonts w:eastAsia="Times New Roman" w:cs="Times New Roman"/>
          <w:kern w:val="0"/>
          <w14:ligatures w14:val="none"/>
        </w:rPr>
        <w:t xml:space="preserve">Proof of insurance is not a requirement for the submission of a proposal, but the selected Proposers will be required to obtain and provide proof for all insurance </w:t>
      </w:r>
      <w:r w:rsidRPr="00417A53">
        <w:rPr>
          <w:rFonts w:eastAsia="Times New Roman" w:cs="Times New Roman"/>
          <w:kern w:val="0"/>
          <w14:ligatures w14:val="none"/>
        </w:rPr>
        <w:lastRenderedPageBreak/>
        <w:t>specified in this RFP and provide SERCO of Texas with proper certificates or policies prior to commencing work under a contract resulting from this RFP. SERCO of Texas must be listed as an additional insured on the Certificate of Insurance. Policies must remain in full force for the duration of a contract. Any changes in insurers, coverage, deductibles, modifications, alterations, or cancellations of coverage during the term of the contract must be immediately communicated to SERCO of Texas. The following insurances/bonding are required:</w:t>
      </w:r>
    </w:p>
    <w:p w14:paraId="62F3365B" w14:textId="77777777" w:rsidR="006331C1" w:rsidRPr="00417A53" w:rsidRDefault="006331C1">
      <w:pPr>
        <w:numPr>
          <w:ilvl w:val="1"/>
          <w:numId w:val="4"/>
        </w:numPr>
        <w:tabs>
          <w:tab w:val="clear" w:pos="1440"/>
        </w:tabs>
        <w:jc w:val="both"/>
        <w:rPr>
          <w:rFonts w:eastAsia="Times New Roman" w:cs="Times New Roman"/>
          <w:kern w:val="0"/>
          <w14:ligatures w14:val="none"/>
        </w:rPr>
      </w:pPr>
      <w:commentRangeStart w:id="4"/>
      <w:r w:rsidRPr="00417A53">
        <w:rPr>
          <w:rFonts w:eastAsia="Times New Roman" w:cs="Times New Roman"/>
          <w:kern w:val="0"/>
          <w14:ligatures w14:val="none"/>
        </w:rPr>
        <w:t>General</w:t>
      </w:r>
      <w:commentRangeEnd w:id="4"/>
      <w:r w:rsidRPr="00417A53">
        <w:rPr>
          <w:rStyle w:val="CommentReference"/>
          <w:rFonts w:eastAsia="Times New Roman" w:cs="Times New Roman"/>
          <w:kern w:val="0"/>
          <w:sz w:val="24"/>
          <w:szCs w:val="24"/>
          <w14:ligatures w14:val="none"/>
        </w:rPr>
        <w:commentReference w:id="4"/>
      </w:r>
      <w:r w:rsidRPr="00417A53">
        <w:rPr>
          <w:rFonts w:eastAsia="Times New Roman" w:cs="Times New Roman"/>
          <w:kern w:val="0"/>
          <w14:ligatures w14:val="none"/>
        </w:rPr>
        <w:t xml:space="preserve"> Liability – Contractor must carry general liability insurance coverage sufficient to cover any liability that may arise from the performance of a contract resulting from this RFP. General liability must cover bodily injury and property damage to a third party and personal injury; $500,000 each occurrence or $1,000,000 aggregate is required. A reasonable deductible is allowed, but not to exceed $5,000 per occurrence. </w:t>
      </w:r>
    </w:p>
    <w:p w14:paraId="27793D84" w14:textId="77777777" w:rsidR="006331C1" w:rsidRPr="00417A53" w:rsidRDefault="006331C1">
      <w:pPr>
        <w:numPr>
          <w:ilvl w:val="1"/>
          <w:numId w:val="4"/>
        </w:numPr>
        <w:tabs>
          <w:tab w:val="clear" w:pos="1440"/>
        </w:tabs>
        <w:jc w:val="both"/>
        <w:rPr>
          <w:rFonts w:eastAsia="Times New Roman" w:cs="Times New Roman"/>
          <w:kern w:val="0"/>
          <w14:ligatures w14:val="none"/>
        </w:rPr>
      </w:pPr>
      <w:r w:rsidRPr="00417A53">
        <w:rPr>
          <w:rFonts w:eastAsia="Times New Roman" w:cs="Times New Roman"/>
          <w:kern w:val="0"/>
          <w14:ligatures w14:val="none"/>
        </w:rPr>
        <w:t>Errors and Omissions – Contractor must carry ‘errors and omissions’ insurance or the equivalent. Contract funds, including federal funds, may be used to pay for Errors and Omissions insurance and any required deductibles.</w:t>
      </w:r>
    </w:p>
    <w:p w14:paraId="7139BF7A" w14:textId="77777777" w:rsidR="006331C1" w:rsidRPr="00417A53" w:rsidRDefault="006331C1">
      <w:pPr>
        <w:numPr>
          <w:ilvl w:val="1"/>
          <w:numId w:val="4"/>
        </w:numPr>
        <w:jc w:val="both"/>
        <w:rPr>
          <w:rFonts w:eastAsia="Times New Roman" w:cs="Times New Roman"/>
          <w:kern w:val="0"/>
          <w14:ligatures w14:val="none"/>
        </w:rPr>
      </w:pPr>
      <w:r w:rsidRPr="00417A53">
        <w:rPr>
          <w:rFonts w:eastAsia="Times New Roman" w:cs="Times New Roman"/>
          <w:kern w:val="0"/>
          <w14:ligatures w14:val="none"/>
        </w:rPr>
        <w:t xml:space="preserve">Motor Vehicle – if the Contractor or its employees use motor vehicles in the conduct of business under a contract resulting from this RFP, liability insurance covering bodily injury and property damage must be provided through a commercial insurance policy. Such insurance shall provide for a minimum coverage of $100,000 liability per occurrence; $300,000 aggregate liability; $100,000 property damage; personal injury protection; uninsured motorist protection, and a maximum deductible of </w:t>
      </w:r>
      <w:commentRangeStart w:id="5"/>
      <w:r w:rsidRPr="00417A53">
        <w:rPr>
          <w:rFonts w:eastAsia="Times New Roman" w:cs="Times New Roman"/>
          <w:kern w:val="0"/>
          <w14:ligatures w14:val="none"/>
        </w:rPr>
        <w:t xml:space="preserve">$1,000. </w:t>
      </w:r>
      <w:commentRangeEnd w:id="5"/>
      <w:r w:rsidRPr="00417A53">
        <w:rPr>
          <w:rStyle w:val="CommentReference"/>
          <w:rFonts w:eastAsia="Times New Roman" w:cs="Times New Roman"/>
          <w:kern w:val="0"/>
          <w:sz w:val="24"/>
          <w:szCs w:val="24"/>
          <w14:ligatures w14:val="none"/>
        </w:rPr>
        <w:commentReference w:id="5"/>
      </w:r>
    </w:p>
    <w:p w14:paraId="4F7392F2" w14:textId="77777777" w:rsidR="006331C1" w:rsidRPr="0056505F" w:rsidRDefault="006331C1">
      <w:pPr>
        <w:numPr>
          <w:ilvl w:val="1"/>
          <w:numId w:val="4"/>
        </w:numPr>
        <w:tabs>
          <w:tab w:val="clear" w:pos="1440"/>
        </w:tabs>
        <w:jc w:val="both"/>
        <w:rPr>
          <w:rFonts w:eastAsia="Times New Roman" w:cs="Times New Roman"/>
          <w:kern w:val="0"/>
          <w14:ligatures w14:val="none"/>
        </w:rPr>
      </w:pPr>
      <w:r w:rsidRPr="00417A53">
        <w:rPr>
          <w:rFonts w:eastAsia="Times New Roman" w:cs="Times New Roman"/>
          <w:kern w:val="0"/>
          <w14:ligatures w14:val="none"/>
        </w:rPr>
        <w:t>Workers’ Compensation – Contractor must ensure that all employees are covered by worker’s compensation insurance. If self-insured, the contractor must warrant that it will maintain coverage sufficient to cover any liability that may arise from performance under a contract resulting from this RFP.</w:t>
      </w:r>
    </w:p>
    <w:p w14:paraId="1FD92FD9" w14:textId="77777777" w:rsidR="006331C1" w:rsidRPr="0056505F" w:rsidRDefault="006331C1">
      <w:pPr>
        <w:numPr>
          <w:ilvl w:val="0"/>
          <w:numId w:val="4"/>
        </w:numPr>
        <w:tabs>
          <w:tab w:val="clear" w:pos="720"/>
        </w:tabs>
        <w:jc w:val="both"/>
        <w:rPr>
          <w:rFonts w:eastAsia="Times New Roman" w:cs="Times New Roman"/>
          <w:kern w:val="0"/>
          <w14:ligatures w14:val="none"/>
        </w:rPr>
      </w:pPr>
      <w:r w:rsidRPr="00417A53">
        <w:rPr>
          <w:rFonts w:eastAsia="Times New Roman" w:cs="Times New Roman"/>
          <w:kern w:val="0"/>
          <w14:ligatures w14:val="none"/>
        </w:rPr>
        <w:t>If applicable, the contractor, including all its employees, must comply with all Information Technology access and user policies and requirements of SERCO of Texas. Additionally, all participant data must be protected, and the release of information must follow the rules and regulations on disclosure and privacy of information.</w:t>
      </w:r>
    </w:p>
    <w:p w14:paraId="6A0D5AD1" w14:textId="77777777" w:rsidR="006331C1" w:rsidRPr="00417A53" w:rsidRDefault="006331C1">
      <w:pPr>
        <w:numPr>
          <w:ilvl w:val="0"/>
          <w:numId w:val="4"/>
        </w:numPr>
        <w:tabs>
          <w:tab w:val="clear" w:pos="720"/>
        </w:tabs>
        <w:jc w:val="both"/>
        <w:rPr>
          <w:rFonts w:eastAsia="Times New Roman" w:cs="Times New Roman"/>
          <w:kern w:val="0"/>
          <w14:ligatures w14:val="none"/>
        </w:rPr>
      </w:pPr>
      <w:r w:rsidRPr="00417A53">
        <w:rPr>
          <w:rFonts w:eastAsia="Times New Roman" w:cs="Times New Roman"/>
          <w:kern w:val="0"/>
          <w14:ligatures w14:val="none"/>
        </w:rPr>
        <w:t xml:space="preserve">The contractor must ensure the security and confidentiality of participant data, adhering to all relevant laws and regulations regarding the protection and privacy of </w:t>
      </w:r>
      <w:r w:rsidRPr="00417A53">
        <w:rPr>
          <w:rFonts w:eastAsia="Times New Roman" w:cs="Times New Roman"/>
          <w:kern w:val="0"/>
          <w14:ligatures w14:val="none"/>
        </w:rPr>
        <w:lastRenderedPageBreak/>
        <w:t>information. Any breaches of data security must be reported immediately to SERCO of Texas.</w:t>
      </w:r>
    </w:p>
    <w:p w14:paraId="1D61EC9A" w14:textId="77777777" w:rsidR="006331C1" w:rsidRPr="00B515EC" w:rsidRDefault="006331C1">
      <w:pPr>
        <w:numPr>
          <w:ilvl w:val="0"/>
          <w:numId w:val="4"/>
        </w:numPr>
        <w:tabs>
          <w:tab w:val="clear" w:pos="720"/>
        </w:tabs>
        <w:jc w:val="both"/>
        <w:rPr>
          <w:rFonts w:eastAsia="Times New Roman" w:cs="Times New Roman"/>
          <w:kern w:val="0"/>
          <w14:ligatures w14:val="none"/>
        </w:rPr>
      </w:pPr>
      <w:r w:rsidRPr="00417A53">
        <w:rPr>
          <w:rFonts w:eastAsia="Times New Roman" w:cs="Times New Roman"/>
          <w:kern w:val="0"/>
          <w14:ligatures w14:val="none"/>
        </w:rPr>
        <w:t>The contract may be monitored by local, state, and federal agencies to ensure compliance with all applicable laws and regulations. The contractor must cooperate fully with any monitoring or oversight activities conducted by these agencies.</w:t>
      </w:r>
    </w:p>
    <w:p w14:paraId="50BEA045" w14:textId="77777777" w:rsidR="006331C1" w:rsidRPr="00B4074E" w:rsidRDefault="006331C1">
      <w:pPr>
        <w:numPr>
          <w:ilvl w:val="0"/>
          <w:numId w:val="4"/>
        </w:numPr>
        <w:tabs>
          <w:tab w:val="clear" w:pos="720"/>
        </w:tabs>
        <w:jc w:val="both"/>
        <w:rPr>
          <w:rFonts w:eastAsia="Times New Roman" w:cs="Times New Roman"/>
          <w:kern w:val="0"/>
          <w14:ligatures w14:val="none"/>
        </w:rPr>
      </w:pPr>
      <w:r w:rsidRPr="00417A53">
        <w:rPr>
          <w:rFonts w:eastAsia="Times New Roman" w:cs="Times New Roman"/>
          <w:kern w:val="0"/>
          <w14:ligatures w14:val="none"/>
        </w:rPr>
        <w:t>The contractor must maintain all records and files related to the operation of the entity’s activities as it pertains to this contract. These records must be kept in a manner that is accessible and available for review by authorized entities to ensure compliance with the terms of the contract.</w:t>
      </w:r>
    </w:p>
    <w:p w14:paraId="37387D83" w14:textId="54186F82" w:rsidR="00A24CF1" w:rsidRPr="00C32068" w:rsidRDefault="00A24CF1" w:rsidP="00393155">
      <w:pPr>
        <w:spacing w:before="100" w:beforeAutospacing="1" w:after="100" w:afterAutospacing="1" w:line="240" w:lineRule="auto"/>
        <w:jc w:val="both"/>
        <w:rPr>
          <w:b/>
          <w:bCs/>
        </w:rPr>
      </w:pPr>
      <w:r w:rsidRPr="00C32068">
        <w:rPr>
          <w:b/>
          <w:bCs/>
        </w:rPr>
        <w:t>XIII. APPEALS</w:t>
      </w:r>
    </w:p>
    <w:p w14:paraId="7FA9127A" w14:textId="77777777" w:rsidR="00C77E5E" w:rsidRPr="00327F15" w:rsidRDefault="00C77E5E" w:rsidP="00C77E5E">
      <w:pPr>
        <w:jc w:val="both"/>
        <w:rPr>
          <w:rFonts w:eastAsia="Times New Roman" w:cs="Times New Roman"/>
          <w:b/>
          <w:bCs/>
          <w:kern w:val="0"/>
          <w14:ligatures w14:val="none"/>
        </w:rPr>
      </w:pPr>
      <w:r w:rsidRPr="00417A53">
        <w:rPr>
          <w:rFonts w:eastAsia="Times New Roman" w:cs="Times New Roman"/>
          <w:kern w:val="0"/>
          <w14:ligatures w14:val="none"/>
        </w:rPr>
        <w:t>A proposer who wishes to protest the decision will be required to notify SERCO</w:t>
      </w:r>
      <w:r>
        <w:rPr>
          <w:rFonts w:eastAsia="Times New Roman" w:cs="Times New Roman"/>
          <w:kern w:val="0"/>
          <w14:ligatures w14:val="none"/>
        </w:rPr>
        <w:t xml:space="preserve"> of Texas</w:t>
      </w:r>
      <w:r w:rsidRPr="00417A53">
        <w:rPr>
          <w:rFonts w:eastAsia="Times New Roman" w:cs="Times New Roman"/>
          <w:kern w:val="0"/>
          <w14:ligatures w14:val="none"/>
        </w:rPr>
        <w:t xml:space="preserve">’ </w:t>
      </w:r>
      <w:r>
        <w:rPr>
          <w:rFonts w:eastAsia="Times New Roman" w:cs="Times New Roman"/>
          <w:kern w:val="0"/>
          <w14:ligatures w14:val="none"/>
        </w:rPr>
        <w:t>Regional Director, Manuel Ugues,</w:t>
      </w:r>
      <w:r w:rsidRPr="00417A53">
        <w:rPr>
          <w:rFonts w:eastAsia="Times New Roman" w:cs="Times New Roman"/>
          <w:kern w:val="0"/>
          <w14:ligatures w14:val="none"/>
        </w:rPr>
        <w:t xml:space="preserve"> in writing, within ten (10) calendar days from the date of the notification letter. The email must be addressed </w:t>
      </w:r>
      <w:r>
        <w:rPr>
          <w:rFonts w:eastAsia="Times New Roman" w:cs="Times New Roman"/>
          <w:kern w:val="0"/>
          <w14:ligatures w14:val="none"/>
        </w:rPr>
        <w:t xml:space="preserve">to </w:t>
      </w:r>
      <w:hyperlink r:id="rId13" w:history="1">
        <w:r w:rsidRPr="00231B7A">
          <w:rPr>
            <w:rStyle w:val="Hyperlink"/>
            <w:rFonts w:eastAsia="Times New Roman" w:cs="Times New Roman"/>
            <w:kern w:val="0"/>
            <w14:ligatures w14:val="none"/>
          </w:rPr>
          <w:t>mugues@sercohq.com</w:t>
        </w:r>
      </w:hyperlink>
      <w:r>
        <w:rPr>
          <w:rFonts w:eastAsia="Times New Roman" w:cs="Times New Roman"/>
          <w:kern w:val="0"/>
          <w14:ligatures w14:val="none"/>
        </w:rPr>
        <w:t xml:space="preserve"> </w:t>
      </w:r>
      <w:r>
        <w:t xml:space="preserve">and include the </w:t>
      </w:r>
      <w:r w:rsidRPr="00417A53">
        <w:rPr>
          <w:rFonts w:eastAsia="Times New Roman" w:cs="Times New Roman"/>
          <w:kern w:val="0"/>
          <w14:ligatures w14:val="none"/>
        </w:rPr>
        <w:t>follow</w:t>
      </w:r>
      <w:r>
        <w:rPr>
          <w:rFonts w:eastAsia="Times New Roman" w:cs="Times New Roman"/>
          <w:kern w:val="0"/>
          <w14:ligatures w14:val="none"/>
        </w:rPr>
        <w:t xml:space="preserve">ing </w:t>
      </w:r>
      <w:r w:rsidRPr="00417A53">
        <w:rPr>
          <w:rFonts w:eastAsia="Times New Roman" w:cs="Times New Roman"/>
          <w:kern w:val="0"/>
          <w14:ligatures w14:val="none"/>
        </w:rPr>
        <w:t>in the subject line:</w:t>
      </w:r>
      <w:r>
        <w:rPr>
          <w:rFonts w:eastAsia="Times New Roman" w:cs="Times New Roman"/>
          <w:kern w:val="0"/>
          <w14:ligatures w14:val="none"/>
        </w:rPr>
        <w:t xml:space="preserve"> </w:t>
      </w:r>
      <w:r w:rsidRPr="000D049F">
        <w:rPr>
          <w:rFonts w:eastAsia="Times New Roman" w:cs="Times New Roman"/>
          <w:b/>
          <w:bCs/>
          <w:kern w:val="0"/>
          <w14:ligatures w14:val="none"/>
        </w:rPr>
        <w:t xml:space="preserve">Dated Material Enclosed - </w:t>
      </w:r>
      <w:r w:rsidRPr="00417A53">
        <w:rPr>
          <w:rFonts w:eastAsia="Times New Roman" w:cs="Times New Roman"/>
          <w:b/>
          <w:bCs/>
          <w:kern w:val="0"/>
          <w14:ligatures w14:val="none"/>
        </w:rPr>
        <w:t xml:space="preserve">RFP </w:t>
      </w:r>
      <w:commentRangeStart w:id="6"/>
      <w:r w:rsidRPr="00417A53">
        <w:rPr>
          <w:rFonts w:eastAsia="Times New Roman" w:cs="Times New Roman"/>
          <w:b/>
          <w:bCs/>
          <w:kern w:val="0"/>
          <w14:ligatures w14:val="none"/>
        </w:rPr>
        <w:t>MONITORING SERVICES</w:t>
      </w:r>
      <w:commentRangeEnd w:id="6"/>
      <w:r w:rsidRPr="00327F15">
        <w:rPr>
          <w:rStyle w:val="CommentReference"/>
          <w:rFonts w:eastAsia="Times New Roman" w:cs="Times New Roman"/>
          <w:b/>
          <w:bCs/>
          <w:kern w:val="0"/>
          <w:sz w:val="24"/>
          <w:szCs w:val="24"/>
          <w14:ligatures w14:val="none"/>
        </w:rPr>
        <w:commentReference w:id="6"/>
      </w:r>
    </w:p>
    <w:p w14:paraId="1436C929" w14:textId="77777777" w:rsidR="00C77E5E" w:rsidRDefault="00C77E5E" w:rsidP="00C77E5E">
      <w:pPr>
        <w:jc w:val="both"/>
        <w:rPr>
          <w:rFonts w:eastAsia="Times New Roman" w:cs="Times New Roman"/>
          <w:kern w:val="0"/>
          <w14:ligatures w14:val="none"/>
        </w:rPr>
      </w:pPr>
      <w:r w:rsidRPr="00417A53">
        <w:rPr>
          <w:rFonts w:eastAsia="Times New Roman" w:cs="Times New Roman"/>
          <w:kern w:val="0"/>
          <w14:ligatures w14:val="none"/>
        </w:rPr>
        <w:t xml:space="preserve">The </w:t>
      </w:r>
      <w:commentRangeStart w:id="7"/>
      <w:r w:rsidRPr="00417A53">
        <w:rPr>
          <w:rFonts w:eastAsia="Times New Roman" w:cs="Times New Roman"/>
          <w:kern w:val="0"/>
          <w14:ligatures w14:val="none"/>
        </w:rPr>
        <w:t>complainant’s</w:t>
      </w:r>
      <w:commentRangeEnd w:id="7"/>
      <w:r w:rsidRPr="00417A53">
        <w:rPr>
          <w:rStyle w:val="CommentReference"/>
          <w:rFonts w:eastAsia="Times New Roman" w:cs="Times New Roman"/>
          <w:kern w:val="0"/>
          <w:sz w:val="24"/>
          <w:szCs w:val="24"/>
          <w14:ligatures w14:val="none"/>
        </w:rPr>
        <w:commentReference w:id="7"/>
      </w:r>
      <w:r w:rsidRPr="00417A53">
        <w:rPr>
          <w:rFonts w:eastAsia="Times New Roman" w:cs="Times New Roman"/>
          <w:kern w:val="0"/>
          <w14:ligatures w14:val="none"/>
        </w:rPr>
        <w:t xml:space="preserve"> email letter must specify the nature of the protest and any desired remedies of action. SERCO reserves the right to determine whether the protest is valid and merits further consideration.</w:t>
      </w:r>
    </w:p>
    <w:p w14:paraId="0ACD598E" w14:textId="77777777" w:rsidR="00393155" w:rsidRDefault="00393155" w:rsidP="00A24CF1">
      <w:pPr>
        <w:rPr>
          <w:rFonts w:ascii="Aptos Narrow" w:hAnsi="Aptos Narrow"/>
        </w:rPr>
      </w:pPr>
    </w:p>
    <w:p w14:paraId="7E824884" w14:textId="77777777" w:rsidR="00393155" w:rsidRDefault="00393155" w:rsidP="00A24CF1">
      <w:pPr>
        <w:rPr>
          <w:rFonts w:ascii="Aptos Narrow" w:hAnsi="Aptos Narrow"/>
        </w:rPr>
      </w:pPr>
    </w:p>
    <w:p w14:paraId="0E3DE14C" w14:textId="77777777" w:rsidR="00393155" w:rsidRDefault="00393155" w:rsidP="00A24CF1">
      <w:pPr>
        <w:rPr>
          <w:rFonts w:ascii="Aptos Narrow" w:hAnsi="Aptos Narrow"/>
        </w:rPr>
      </w:pPr>
    </w:p>
    <w:p w14:paraId="43ADB900" w14:textId="77777777" w:rsidR="00393155" w:rsidRDefault="00393155" w:rsidP="00A24CF1">
      <w:pPr>
        <w:rPr>
          <w:rFonts w:ascii="Aptos Narrow" w:hAnsi="Aptos Narrow"/>
        </w:rPr>
      </w:pPr>
    </w:p>
    <w:p w14:paraId="41D86D7C" w14:textId="77777777" w:rsidR="00393155" w:rsidRDefault="00393155" w:rsidP="00A24CF1">
      <w:pPr>
        <w:rPr>
          <w:rFonts w:ascii="Aptos Narrow" w:hAnsi="Aptos Narrow"/>
        </w:rPr>
      </w:pPr>
    </w:p>
    <w:p w14:paraId="707C484E" w14:textId="77777777" w:rsidR="00393155" w:rsidRDefault="00393155" w:rsidP="00A24CF1">
      <w:pPr>
        <w:rPr>
          <w:rFonts w:ascii="Aptos Narrow" w:hAnsi="Aptos Narrow"/>
        </w:rPr>
      </w:pPr>
    </w:p>
    <w:p w14:paraId="644CE20A" w14:textId="77777777" w:rsidR="00393155" w:rsidRDefault="00393155" w:rsidP="00A24CF1">
      <w:pPr>
        <w:rPr>
          <w:rFonts w:ascii="Aptos Narrow" w:hAnsi="Aptos Narrow"/>
        </w:rPr>
      </w:pPr>
    </w:p>
    <w:p w14:paraId="32DC6DF5" w14:textId="77777777" w:rsidR="00393155" w:rsidRDefault="00393155" w:rsidP="00A24CF1">
      <w:pPr>
        <w:rPr>
          <w:rFonts w:ascii="Aptos Narrow" w:hAnsi="Aptos Narrow"/>
        </w:rPr>
      </w:pPr>
    </w:p>
    <w:p w14:paraId="52FFB8D5" w14:textId="77777777" w:rsidR="00393155" w:rsidRDefault="00393155" w:rsidP="00A24CF1">
      <w:pPr>
        <w:rPr>
          <w:rFonts w:ascii="Aptos Narrow" w:hAnsi="Aptos Narrow"/>
        </w:rPr>
      </w:pPr>
    </w:p>
    <w:p w14:paraId="60DF54DB" w14:textId="77777777" w:rsidR="00393155" w:rsidRDefault="00393155" w:rsidP="00A24CF1">
      <w:pPr>
        <w:rPr>
          <w:rFonts w:ascii="Aptos Narrow" w:hAnsi="Aptos Narrow"/>
        </w:rPr>
      </w:pPr>
    </w:p>
    <w:p w14:paraId="5E442FCB" w14:textId="77777777" w:rsidR="00393155" w:rsidRDefault="00393155" w:rsidP="00A24CF1">
      <w:pPr>
        <w:rPr>
          <w:rFonts w:ascii="Aptos Narrow" w:hAnsi="Aptos Narrow"/>
        </w:rPr>
      </w:pPr>
    </w:p>
    <w:p w14:paraId="041FF015" w14:textId="77777777" w:rsidR="00393155" w:rsidRDefault="00393155" w:rsidP="00A24CF1">
      <w:pPr>
        <w:rPr>
          <w:rFonts w:ascii="Aptos Narrow" w:hAnsi="Aptos Narrow"/>
        </w:rPr>
      </w:pPr>
    </w:p>
    <w:p w14:paraId="59DD86E1" w14:textId="77777777" w:rsidR="005215FE" w:rsidRDefault="005215FE" w:rsidP="005215FE">
      <w:pPr>
        <w:spacing w:after="0" w:line="240" w:lineRule="auto"/>
        <w:ind w:left="2880" w:firstLine="720"/>
        <w:rPr>
          <w:rFonts w:ascii="Times New Roman" w:eastAsia="Times New Roman" w:hAnsi="Times New Roman" w:cs="Times New Roman"/>
          <w:b/>
          <w:bCs/>
          <w:kern w:val="0"/>
          <w14:ligatures w14:val="none"/>
        </w:rPr>
      </w:pPr>
      <w:r w:rsidRPr="0029753B">
        <w:rPr>
          <w:rFonts w:ascii="Times New Roman" w:eastAsia="Times New Roman" w:hAnsi="Times New Roman" w:cs="Times New Roman"/>
          <w:b/>
          <w:bCs/>
          <w:kern w:val="0"/>
          <w14:ligatures w14:val="none"/>
        </w:rPr>
        <w:lastRenderedPageBreak/>
        <w:t>ATTACHMENT</w:t>
      </w:r>
      <w:r>
        <w:rPr>
          <w:rFonts w:ascii="Times New Roman" w:eastAsia="Times New Roman" w:hAnsi="Times New Roman" w:cs="Times New Roman"/>
          <w:b/>
          <w:bCs/>
          <w:kern w:val="0"/>
          <w14:ligatures w14:val="none"/>
        </w:rPr>
        <w:t xml:space="preserve"> A</w:t>
      </w:r>
    </w:p>
    <w:p w14:paraId="228C3E02" w14:textId="77777777" w:rsidR="005215FE" w:rsidRPr="00ED3BA5" w:rsidRDefault="005215FE" w:rsidP="005215FE">
      <w:pPr>
        <w:spacing w:after="0" w:line="240" w:lineRule="auto"/>
        <w:ind w:left="2880" w:firstLine="720"/>
        <w:rPr>
          <w:rFonts w:ascii="Times New Roman" w:eastAsia="Times New Roman" w:hAnsi="Times New Roman" w:cs="Times New Roman"/>
          <w:b/>
          <w:bCs/>
          <w:kern w:val="0"/>
          <w14:ligatures w14:val="none"/>
        </w:rPr>
      </w:pPr>
    </w:p>
    <w:p w14:paraId="79338526" w14:textId="77777777" w:rsidR="005215FE" w:rsidRPr="00E96A39" w:rsidRDefault="005215FE" w:rsidP="005215FE">
      <w:pPr>
        <w:pStyle w:val="BodyText"/>
        <w:ind w:left="2160" w:right="3098" w:firstLine="720"/>
        <w:rPr>
          <w:rFonts w:ascii="Times New Roman" w:hAnsi="Times New Roman" w:cs="Times New Roman"/>
          <w:bCs/>
          <w:smallCaps/>
          <w:sz w:val="24"/>
          <w:szCs w:val="24"/>
        </w:rPr>
      </w:pPr>
      <w:r w:rsidRPr="00E96A39">
        <w:rPr>
          <w:rFonts w:ascii="Times New Roman" w:hAnsi="Times New Roman" w:cs="Times New Roman"/>
          <w:bCs/>
          <w:smallCaps/>
          <w:sz w:val="24"/>
          <w:szCs w:val="24"/>
        </w:rPr>
        <w:t xml:space="preserve">           Proposal Coversheet</w:t>
      </w:r>
    </w:p>
    <w:tbl>
      <w:tblPr>
        <w:tblpPr w:leftFromText="180" w:rightFromText="180" w:vertAnchor="text" w:horzAnchor="margin" w:tblpY="255"/>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492"/>
        <w:gridCol w:w="5400"/>
      </w:tblGrid>
      <w:tr w:rsidR="005215FE" w:rsidRPr="00A44C4B" w14:paraId="321803FC" w14:textId="77777777" w:rsidTr="001364B2">
        <w:trPr>
          <w:trHeight w:val="561"/>
        </w:trPr>
        <w:tc>
          <w:tcPr>
            <w:tcW w:w="4492" w:type="dxa"/>
          </w:tcPr>
          <w:p w14:paraId="48880C5F" w14:textId="77777777" w:rsidR="005215FE" w:rsidRPr="00A44C4B" w:rsidRDefault="005215FE" w:rsidP="001364B2">
            <w:pPr>
              <w:pStyle w:val="TableParagraph"/>
              <w:spacing w:before="1"/>
              <w:rPr>
                <w:rFonts w:ascii="Times New Roman" w:hAnsi="Times New Roman" w:cs="Times New Roman"/>
                <w:color w:val="0A0A0C"/>
                <w:sz w:val="24"/>
                <w:szCs w:val="24"/>
              </w:rPr>
            </w:pPr>
          </w:p>
          <w:p w14:paraId="264F853C" w14:textId="77777777" w:rsidR="005215FE" w:rsidRPr="00A44C4B" w:rsidRDefault="005215FE" w:rsidP="001364B2">
            <w:pPr>
              <w:pStyle w:val="TableParagraph"/>
              <w:spacing w:before="1"/>
              <w:rPr>
                <w:rFonts w:ascii="Times New Roman" w:hAnsi="Times New Roman" w:cs="Times New Roman"/>
                <w:sz w:val="24"/>
                <w:szCs w:val="24"/>
              </w:rPr>
            </w:pPr>
            <w:r w:rsidRPr="00A44C4B">
              <w:rPr>
                <w:rFonts w:ascii="Times New Roman" w:hAnsi="Times New Roman" w:cs="Times New Roman"/>
                <w:color w:val="0A0A0C"/>
                <w:sz w:val="24"/>
                <w:szCs w:val="24"/>
              </w:rPr>
              <w:t xml:space="preserve"> Legal</w:t>
            </w:r>
            <w:r w:rsidRPr="00A44C4B">
              <w:rPr>
                <w:rFonts w:ascii="Times New Roman" w:hAnsi="Times New Roman" w:cs="Times New Roman"/>
                <w:color w:val="0A0A0C"/>
                <w:spacing w:val="-5"/>
                <w:sz w:val="24"/>
                <w:szCs w:val="24"/>
              </w:rPr>
              <w:t xml:space="preserve"> </w:t>
            </w:r>
            <w:r w:rsidRPr="00A44C4B">
              <w:rPr>
                <w:rFonts w:ascii="Times New Roman" w:hAnsi="Times New Roman" w:cs="Times New Roman"/>
                <w:color w:val="0A0A0C"/>
                <w:sz w:val="24"/>
                <w:szCs w:val="24"/>
              </w:rPr>
              <w:t>Name</w:t>
            </w:r>
            <w:r w:rsidRPr="00A44C4B">
              <w:rPr>
                <w:rFonts w:ascii="Times New Roman" w:hAnsi="Times New Roman" w:cs="Times New Roman"/>
                <w:color w:val="0A0A0C"/>
                <w:spacing w:val="5"/>
                <w:sz w:val="24"/>
                <w:szCs w:val="24"/>
              </w:rPr>
              <w:t xml:space="preserve"> </w:t>
            </w:r>
            <w:r w:rsidRPr="00A44C4B">
              <w:rPr>
                <w:rFonts w:ascii="Times New Roman" w:hAnsi="Times New Roman" w:cs="Times New Roman"/>
                <w:color w:val="0A0A0C"/>
                <w:sz w:val="24"/>
                <w:szCs w:val="24"/>
              </w:rPr>
              <w:t>of</w:t>
            </w:r>
            <w:r w:rsidRPr="00A44C4B">
              <w:rPr>
                <w:rFonts w:ascii="Times New Roman" w:hAnsi="Times New Roman" w:cs="Times New Roman"/>
                <w:color w:val="0A0A0C"/>
                <w:spacing w:val="19"/>
                <w:sz w:val="24"/>
                <w:szCs w:val="24"/>
              </w:rPr>
              <w:t xml:space="preserve"> </w:t>
            </w:r>
            <w:r w:rsidRPr="00A44C4B">
              <w:rPr>
                <w:rFonts w:ascii="Times New Roman" w:hAnsi="Times New Roman" w:cs="Times New Roman"/>
                <w:color w:val="0A0A0C"/>
                <w:sz w:val="24"/>
                <w:szCs w:val="24"/>
              </w:rPr>
              <w:t>Proposing</w:t>
            </w:r>
            <w:r w:rsidRPr="00A44C4B">
              <w:rPr>
                <w:rFonts w:ascii="Times New Roman" w:hAnsi="Times New Roman" w:cs="Times New Roman"/>
                <w:color w:val="0A0A0C"/>
                <w:spacing w:val="-3"/>
                <w:sz w:val="24"/>
                <w:szCs w:val="24"/>
              </w:rPr>
              <w:t xml:space="preserve"> </w:t>
            </w:r>
            <w:r w:rsidRPr="00A44C4B">
              <w:rPr>
                <w:rFonts w:ascii="Times New Roman" w:hAnsi="Times New Roman" w:cs="Times New Roman"/>
                <w:color w:val="0A0A0C"/>
                <w:spacing w:val="-2"/>
                <w:sz w:val="24"/>
                <w:szCs w:val="24"/>
              </w:rPr>
              <w:t>Entity</w:t>
            </w:r>
          </w:p>
        </w:tc>
        <w:tc>
          <w:tcPr>
            <w:tcW w:w="5400" w:type="dxa"/>
          </w:tcPr>
          <w:p w14:paraId="53B717C7" w14:textId="77777777" w:rsidR="005215FE" w:rsidRPr="00A44C4B" w:rsidRDefault="005215FE" w:rsidP="001364B2">
            <w:pPr>
              <w:pStyle w:val="TableParagraph"/>
              <w:rPr>
                <w:rFonts w:ascii="Times New Roman" w:hAnsi="Times New Roman" w:cs="Times New Roman"/>
                <w:sz w:val="24"/>
                <w:szCs w:val="24"/>
              </w:rPr>
            </w:pPr>
          </w:p>
        </w:tc>
      </w:tr>
      <w:tr w:rsidR="005215FE" w:rsidRPr="00A44C4B" w14:paraId="3FAD79F5" w14:textId="77777777" w:rsidTr="001364B2">
        <w:trPr>
          <w:trHeight w:val="585"/>
        </w:trPr>
        <w:tc>
          <w:tcPr>
            <w:tcW w:w="4492" w:type="dxa"/>
          </w:tcPr>
          <w:p w14:paraId="5E5DBA74" w14:textId="77777777" w:rsidR="005215FE" w:rsidRPr="00A44C4B" w:rsidRDefault="005215FE" w:rsidP="001364B2">
            <w:pPr>
              <w:pStyle w:val="TableParagraph"/>
              <w:rPr>
                <w:rFonts w:ascii="Times New Roman" w:hAnsi="Times New Roman" w:cs="Times New Roman"/>
                <w:color w:val="0A0A0C"/>
                <w:w w:val="110"/>
                <w:sz w:val="24"/>
                <w:szCs w:val="24"/>
              </w:rPr>
            </w:pPr>
          </w:p>
          <w:p w14:paraId="4CC6E129" w14:textId="77777777" w:rsidR="005215FE" w:rsidRPr="00A44C4B" w:rsidRDefault="005215FE" w:rsidP="001364B2">
            <w:pPr>
              <w:pStyle w:val="TableParagraph"/>
              <w:rPr>
                <w:rFonts w:ascii="Times New Roman" w:hAnsi="Times New Roman" w:cs="Times New Roman"/>
                <w:sz w:val="24"/>
                <w:szCs w:val="24"/>
              </w:rPr>
            </w:pPr>
            <w:r w:rsidRPr="00A44C4B">
              <w:rPr>
                <w:rFonts w:ascii="Times New Roman" w:hAnsi="Times New Roman" w:cs="Times New Roman"/>
                <w:color w:val="0A0A0C"/>
                <w:w w:val="110"/>
                <w:sz w:val="24"/>
                <w:szCs w:val="24"/>
              </w:rPr>
              <w:t xml:space="preserve"> Mailing</w:t>
            </w:r>
            <w:r w:rsidRPr="00A44C4B">
              <w:rPr>
                <w:rFonts w:ascii="Times New Roman" w:hAnsi="Times New Roman" w:cs="Times New Roman"/>
                <w:color w:val="0A0A0C"/>
                <w:spacing w:val="-12"/>
                <w:w w:val="110"/>
                <w:sz w:val="24"/>
                <w:szCs w:val="24"/>
              </w:rPr>
              <w:t xml:space="preserve"> </w:t>
            </w:r>
            <w:r w:rsidRPr="00A44C4B">
              <w:rPr>
                <w:rFonts w:ascii="Times New Roman" w:hAnsi="Times New Roman" w:cs="Times New Roman"/>
                <w:color w:val="0A0A0C"/>
                <w:spacing w:val="-2"/>
                <w:w w:val="110"/>
                <w:sz w:val="24"/>
                <w:szCs w:val="24"/>
              </w:rPr>
              <w:t>Address</w:t>
            </w:r>
          </w:p>
        </w:tc>
        <w:tc>
          <w:tcPr>
            <w:tcW w:w="5400" w:type="dxa"/>
          </w:tcPr>
          <w:p w14:paraId="04B8C6C1" w14:textId="77777777" w:rsidR="005215FE" w:rsidRPr="00A44C4B" w:rsidRDefault="005215FE" w:rsidP="001364B2">
            <w:pPr>
              <w:pStyle w:val="TableParagraph"/>
              <w:rPr>
                <w:rFonts w:ascii="Times New Roman" w:hAnsi="Times New Roman" w:cs="Times New Roman"/>
                <w:sz w:val="24"/>
                <w:szCs w:val="24"/>
              </w:rPr>
            </w:pPr>
          </w:p>
        </w:tc>
      </w:tr>
      <w:tr w:rsidR="005215FE" w:rsidRPr="00A44C4B" w14:paraId="4EC31D2B" w14:textId="77777777" w:rsidTr="001364B2">
        <w:trPr>
          <w:trHeight w:val="273"/>
        </w:trPr>
        <w:tc>
          <w:tcPr>
            <w:tcW w:w="4492" w:type="dxa"/>
          </w:tcPr>
          <w:p w14:paraId="7D2C8D68" w14:textId="77777777" w:rsidR="005215FE" w:rsidRPr="00A44C4B" w:rsidRDefault="005215FE" w:rsidP="001364B2">
            <w:pPr>
              <w:pStyle w:val="TableParagraph"/>
              <w:spacing w:before="30"/>
              <w:rPr>
                <w:rFonts w:ascii="Times New Roman" w:hAnsi="Times New Roman" w:cs="Times New Roman"/>
                <w:color w:val="0A0A0C"/>
                <w:sz w:val="24"/>
                <w:szCs w:val="24"/>
              </w:rPr>
            </w:pPr>
          </w:p>
          <w:p w14:paraId="3139D414" w14:textId="77777777" w:rsidR="005215FE" w:rsidRPr="00A44C4B" w:rsidRDefault="005215FE" w:rsidP="001364B2">
            <w:pPr>
              <w:pStyle w:val="TableParagraph"/>
              <w:spacing w:before="30"/>
              <w:ind w:left="105"/>
              <w:rPr>
                <w:rFonts w:ascii="Times New Roman" w:hAnsi="Times New Roman" w:cs="Times New Roman"/>
                <w:color w:val="0A0A0C"/>
                <w:sz w:val="24"/>
                <w:szCs w:val="24"/>
              </w:rPr>
            </w:pPr>
            <w:r w:rsidRPr="00A44C4B">
              <w:rPr>
                <w:rFonts w:ascii="Times New Roman" w:hAnsi="Times New Roman" w:cs="Times New Roman"/>
                <w:color w:val="0A0A0C"/>
                <w:sz w:val="24"/>
                <w:szCs w:val="24"/>
              </w:rPr>
              <w:t>Authorized Contact/Signatory Authority</w:t>
            </w:r>
          </w:p>
        </w:tc>
        <w:tc>
          <w:tcPr>
            <w:tcW w:w="5400" w:type="dxa"/>
          </w:tcPr>
          <w:p w14:paraId="1289E281" w14:textId="77777777" w:rsidR="005215FE" w:rsidRPr="00A44C4B" w:rsidRDefault="005215FE" w:rsidP="001364B2">
            <w:pPr>
              <w:pStyle w:val="TableParagraph"/>
              <w:rPr>
                <w:rFonts w:ascii="Times New Roman" w:hAnsi="Times New Roman" w:cs="Times New Roman"/>
                <w:sz w:val="24"/>
                <w:szCs w:val="24"/>
              </w:rPr>
            </w:pPr>
          </w:p>
        </w:tc>
      </w:tr>
      <w:tr w:rsidR="005215FE" w:rsidRPr="00A44C4B" w14:paraId="457A4C44" w14:textId="77777777" w:rsidTr="001364B2">
        <w:trPr>
          <w:trHeight w:val="273"/>
        </w:trPr>
        <w:tc>
          <w:tcPr>
            <w:tcW w:w="4492" w:type="dxa"/>
          </w:tcPr>
          <w:p w14:paraId="2E42DE34" w14:textId="77777777" w:rsidR="005215FE" w:rsidRDefault="005215FE" w:rsidP="001364B2">
            <w:pPr>
              <w:pStyle w:val="TableParagraph"/>
              <w:spacing w:before="30"/>
              <w:ind w:left="105"/>
              <w:rPr>
                <w:rFonts w:ascii="Times New Roman" w:hAnsi="Times New Roman" w:cs="Times New Roman"/>
                <w:color w:val="0A0A0C"/>
                <w:sz w:val="24"/>
                <w:szCs w:val="24"/>
              </w:rPr>
            </w:pPr>
          </w:p>
          <w:p w14:paraId="565333BA" w14:textId="77777777" w:rsidR="005215FE" w:rsidRPr="00A44C4B" w:rsidRDefault="005215FE" w:rsidP="001364B2">
            <w:pPr>
              <w:pStyle w:val="TableParagraph"/>
              <w:spacing w:before="30"/>
              <w:ind w:left="105"/>
              <w:rPr>
                <w:rFonts w:ascii="Times New Roman" w:hAnsi="Times New Roman" w:cs="Times New Roman"/>
                <w:sz w:val="24"/>
                <w:szCs w:val="24"/>
              </w:rPr>
            </w:pPr>
            <w:r w:rsidRPr="00A44C4B">
              <w:rPr>
                <w:rFonts w:ascii="Times New Roman" w:hAnsi="Times New Roman" w:cs="Times New Roman"/>
                <w:color w:val="0A0A0C"/>
                <w:sz w:val="24"/>
                <w:szCs w:val="24"/>
              </w:rPr>
              <w:t>Phone</w:t>
            </w:r>
            <w:r w:rsidRPr="00A44C4B">
              <w:rPr>
                <w:rFonts w:ascii="Times New Roman" w:hAnsi="Times New Roman" w:cs="Times New Roman"/>
                <w:color w:val="0A0A0C"/>
                <w:spacing w:val="2"/>
                <w:sz w:val="24"/>
                <w:szCs w:val="24"/>
              </w:rPr>
              <w:t xml:space="preserve"> </w:t>
            </w:r>
            <w:r w:rsidRPr="00A44C4B">
              <w:rPr>
                <w:rFonts w:ascii="Times New Roman" w:hAnsi="Times New Roman" w:cs="Times New Roman"/>
                <w:color w:val="0A0A0C"/>
                <w:spacing w:val="-2"/>
                <w:sz w:val="24"/>
                <w:szCs w:val="24"/>
              </w:rPr>
              <w:t>Number</w:t>
            </w:r>
          </w:p>
        </w:tc>
        <w:tc>
          <w:tcPr>
            <w:tcW w:w="5400" w:type="dxa"/>
          </w:tcPr>
          <w:p w14:paraId="50F4414F" w14:textId="77777777" w:rsidR="005215FE" w:rsidRPr="00A44C4B" w:rsidRDefault="005215FE" w:rsidP="001364B2">
            <w:pPr>
              <w:pStyle w:val="TableParagraph"/>
              <w:rPr>
                <w:rFonts w:ascii="Times New Roman" w:hAnsi="Times New Roman" w:cs="Times New Roman"/>
                <w:sz w:val="24"/>
                <w:szCs w:val="24"/>
              </w:rPr>
            </w:pPr>
          </w:p>
        </w:tc>
      </w:tr>
      <w:tr w:rsidR="005215FE" w:rsidRPr="00A44C4B" w14:paraId="03F1D518" w14:textId="77777777" w:rsidTr="001364B2">
        <w:trPr>
          <w:trHeight w:val="268"/>
        </w:trPr>
        <w:tc>
          <w:tcPr>
            <w:tcW w:w="4492" w:type="dxa"/>
          </w:tcPr>
          <w:p w14:paraId="7FCC9B00" w14:textId="77777777" w:rsidR="005215FE" w:rsidRDefault="005215FE" w:rsidP="001364B2">
            <w:pPr>
              <w:pStyle w:val="TableParagraph"/>
              <w:spacing w:before="30" w:line="218" w:lineRule="exact"/>
              <w:ind w:left="104"/>
              <w:rPr>
                <w:rFonts w:ascii="Times New Roman" w:hAnsi="Times New Roman" w:cs="Times New Roman"/>
                <w:color w:val="0A0A0C"/>
                <w:spacing w:val="-4"/>
                <w:sz w:val="24"/>
                <w:szCs w:val="24"/>
              </w:rPr>
            </w:pPr>
          </w:p>
          <w:p w14:paraId="67634815" w14:textId="77777777" w:rsidR="005215FE" w:rsidRPr="00A44C4B" w:rsidRDefault="005215FE" w:rsidP="001364B2">
            <w:pPr>
              <w:pStyle w:val="TableParagraph"/>
              <w:spacing w:before="30" w:line="218" w:lineRule="exact"/>
              <w:ind w:left="104"/>
              <w:rPr>
                <w:rFonts w:ascii="Times New Roman" w:hAnsi="Times New Roman" w:cs="Times New Roman"/>
                <w:sz w:val="24"/>
                <w:szCs w:val="24"/>
              </w:rPr>
            </w:pPr>
            <w:r w:rsidRPr="00A44C4B">
              <w:rPr>
                <w:rFonts w:ascii="Times New Roman" w:hAnsi="Times New Roman" w:cs="Times New Roman"/>
                <w:color w:val="0A0A0C"/>
                <w:spacing w:val="-4"/>
                <w:sz w:val="24"/>
                <w:szCs w:val="24"/>
              </w:rPr>
              <w:t>Fax</w:t>
            </w:r>
            <w:r w:rsidRPr="00A44C4B">
              <w:rPr>
                <w:rFonts w:ascii="Times New Roman" w:hAnsi="Times New Roman" w:cs="Times New Roman"/>
                <w:color w:val="0A0A0C"/>
                <w:spacing w:val="-8"/>
                <w:sz w:val="24"/>
                <w:szCs w:val="24"/>
              </w:rPr>
              <w:t xml:space="preserve"> </w:t>
            </w:r>
            <w:r w:rsidRPr="00A44C4B">
              <w:rPr>
                <w:rFonts w:ascii="Times New Roman" w:hAnsi="Times New Roman" w:cs="Times New Roman"/>
                <w:color w:val="0A0A0C"/>
                <w:spacing w:val="-2"/>
                <w:sz w:val="24"/>
                <w:szCs w:val="24"/>
              </w:rPr>
              <w:t>Number</w:t>
            </w:r>
          </w:p>
        </w:tc>
        <w:tc>
          <w:tcPr>
            <w:tcW w:w="5400" w:type="dxa"/>
          </w:tcPr>
          <w:p w14:paraId="66D13BD9" w14:textId="77777777" w:rsidR="005215FE" w:rsidRPr="00A44C4B" w:rsidRDefault="005215FE" w:rsidP="001364B2">
            <w:pPr>
              <w:pStyle w:val="TableParagraph"/>
              <w:rPr>
                <w:rFonts w:ascii="Times New Roman" w:hAnsi="Times New Roman" w:cs="Times New Roman"/>
                <w:sz w:val="24"/>
                <w:szCs w:val="24"/>
              </w:rPr>
            </w:pPr>
          </w:p>
        </w:tc>
      </w:tr>
      <w:tr w:rsidR="005215FE" w:rsidRPr="00A44C4B" w14:paraId="5E30B5A6" w14:textId="77777777" w:rsidTr="001364B2">
        <w:trPr>
          <w:trHeight w:val="273"/>
        </w:trPr>
        <w:tc>
          <w:tcPr>
            <w:tcW w:w="4492" w:type="dxa"/>
          </w:tcPr>
          <w:p w14:paraId="6F88A45A" w14:textId="77777777" w:rsidR="005215FE" w:rsidRDefault="005215FE" w:rsidP="001364B2">
            <w:pPr>
              <w:pStyle w:val="TableParagraph"/>
              <w:spacing w:before="35" w:line="218" w:lineRule="exact"/>
              <w:ind w:left="104"/>
              <w:rPr>
                <w:rFonts w:ascii="Times New Roman" w:hAnsi="Times New Roman" w:cs="Times New Roman"/>
                <w:color w:val="0A0A0C"/>
                <w:spacing w:val="-2"/>
                <w:w w:val="105"/>
                <w:sz w:val="24"/>
                <w:szCs w:val="24"/>
              </w:rPr>
            </w:pPr>
          </w:p>
          <w:p w14:paraId="6815F818" w14:textId="77777777" w:rsidR="005215FE" w:rsidRPr="00A44C4B" w:rsidRDefault="005215FE" w:rsidP="001364B2">
            <w:pPr>
              <w:pStyle w:val="TableParagraph"/>
              <w:spacing w:before="35" w:line="218" w:lineRule="exact"/>
              <w:ind w:left="104"/>
              <w:rPr>
                <w:rFonts w:ascii="Times New Roman" w:hAnsi="Times New Roman" w:cs="Times New Roman"/>
                <w:sz w:val="24"/>
                <w:szCs w:val="24"/>
              </w:rPr>
            </w:pPr>
            <w:r w:rsidRPr="00A44C4B">
              <w:rPr>
                <w:rFonts w:ascii="Times New Roman" w:hAnsi="Times New Roman" w:cs="Times New Roman"/>
                <w:color w:val="0A0A0C"/>
                <w:spacing w:val="-2"/>
                <w:w w:val="105"/>
                <w:sz w:val="24"/>
                <w:szCs w:val="24"/>
              </w:rPr>
              <w:t>E-</w:t>
            </w:r>
            <w:r w:rsidRPr="00A44C4B">
              <w:rPr>
                <w:rFonts w:ascii="Times New Roman" w:hAnsi="Times New Roman" w:cs="Times New Roman"/>
                <w:color w:val="0A0A0C"/>
                <w:spacing w:val="-4"/>
                <w:w w:val="105"/>
                <w:sz w:val="24"/>
                <w:szCs w:val="24"/>
              </w:rPr>
              <w:t>Mail</w:t>
            </w:r>
          </w:p>
        </w:tc>
        <w:tc>
          <w:tcPr>
            <w:tcW w:w="5400" w:type="dxa"/>
          </w:tcPr>
          <w:p w14:paraId="2DDBA409" w14:textId="77777777" w:rsidR="005215FE" w:rsidRPr="00A44C4B" w:rsidRDefault="005215FE" w:rsidP="001364B2">
            <w:pPr>
              <w:pStyle w:val="TableParagraph"/>
              <w:rPr>
                <w:rFonts w:ascii="Times New Roman" w:hAnsi="Times New Roman" w:cs="Times New Roman"/>
                <w:sz w:val="24"/>
                <w:szCs w:val="24"/>
              </w:rPr>
            </w:pPr>
          </w:p>
        </w:tc>
      </w:tr>
      <w:tr w:rsidR="005215FE" w:rsidRPr="00A44C4B" w14:paraId="5A8886E3" w14:textId="77777777" w:rsidTr="001364B2">
        <w:trPr>
          <w:trHeight w:val="2210"/>
        </w:trPr>
        <w:tc>
          <w:tcPr>
            <w:tcW w:w="4492" w:type="dxa"/>
          </w:tcPr>
          <w:p w14:paraId="0DB58CFB" w14:textId="77777777" w:rsidR="005215FE" w:rsidRPr="00A44C4B" w:rsidRDefault="005215FE" w:rsidP="001364B2">
            <w:pPr>
              <w:pStyle w:val="TableParagraph"/>
              <w:spacing w:before="1"/>
              <w:ind w:left="101"/>
              <w:rPr>
                <w:rFonts w:ascii="Times New Roman" w:hAnsi="Times New Roman" w:cs="Times New Roman"/>
                <w:color w:val="0A0A0C"/>
                <w:w w:val="105"/>
                <w:sz w:val="24"/>
                <w:szCs w:val="24"/>
              </w:rPr>
            </w:pPr>
          </w:p>
          <w:p w14:paraId="08EE2D56" w14:textId="77777777" w:rsidR="005215FE" w:rsidRPr="00A44C4B" w:rsidRDefault="005215FE" w:rsidP="001364B2">
            <w:pPr>
              <w:pStyle w:val="TableParagraph"/>
              <w:spacing w:before="1"/>
              <w:ind w:left="101"/>
              <w:rPr>
                <w:rFonts w:ascii="Times New Roman" w:hAnsi="Times New Roman" w:cs="Times New Roman"/>
                <w:sz w:val="24"/>
                <w:szCs w:val="24"/>
              </w:rPr>
            </w:pPr>
            <w:r w:rsidRPr="00A44C4B">
              <w:rPr>
                <w:rFonts w:ascii="Times New Roman" w:hAnsi="Times New Roman" w:cs="Times New Roman"/>
                <w:color w:val="0A0A0C"/>
                <w:w w:val="105"/>
                <w:sz w:val="24"/>
                <w:szCs w:val="24"/>
              </w:rPr>
              <w:t>Type</w:t>
            </w:r>
            <w:r w:rsidRPr="00A44C4B">
              <w:rPr>
                <w:rFonts w:ascii="Times New Roman" w:hAnsi="Times New Roman" w:cs="Times New Roman"/>
                <w:color w:val="0A0A0C"/>
                <w:spacing w:val="-11"/>
                <w:w w:val="105"/>
                <w:sz w:val="24"/>
                <w:szCs w:val="24"/>
              </w:rPr>
              <w:t xml:space="preserve"> </w:t>
            </w:r>
            <w:r w:rsidRPr="00A44C4B">
              <w:rPr>
                <w:rFonts w:ascii="Times New Roman" w:hAnsi="Times New Roman" w:cs="Times New Roman"/>
                <w:color w:val="0A0A0C"/>
                <w:w w:val="105"/>
                <w:sz w:val="24"/>
                <w:szCs w:val="24"/>
              </w:rPr>
              <w:t>of</w:t>
            </w:r>
            <w:r w:rsidRPr="00A44C4B">
              <w:rPr>
                <w:rFonts w:ascii="Times New Roman" w:hAnsi="Times New Roman" w:cs="Times New Roman"/>
                <w:color w:val="0A0A0C"/>
                <w:spacing w:val="-4"/>
                <w:w w:val="105"/>
                <w:sz w:val="24"/>
                <w:szCs w:val="24"/>
              </w:rPr>
              <w:t xml:space="preserve"> </w:t>
            </w:r>
            <w:r w:rsidRPr="00A44C4B">
              <w:rPr>
                <w:rFonts w:ascii="Times New Roman" w:hAnsi="Times New Roman" w:cs="Times New Roman"/>
                <w:color w:val="0A0A0C"/>
                <w:spacing w:val="-2"/>
                <w:w w:val="105"/>
                <w:sz w:val="24"/>
                <w:szCs w:val="24"/>
              </w:rPr>
              <w:t>Organization</w:t>
            </w:r>
          </w:p>
        </w:tc>
        <w:tc>
          <w:tcPr>
            <w:tcW w:w="5400" w:type="dxa"/>
          </w:tcPr>
          <w:p w14:paraId="344DFFE7" w14:textId="77777777" w:rsidR="005215FE" w:rsidRPr="00A44C4B" w:rsidRDefault="005215FE" w:rsidP="001364B2">
            <w:pPr>
              <w:pStyle w:val="TableParagraph"/>
              <w:spacing w:before="67"/>
              <w:rPr>
                <w:rFonts w:ascii="Times New Roman" w:hAnsi="Times New Roman" w:cs="Times New Roman"/>
                <w:sz w:val="24"/>
                <w:szCs w:val="24"/>
              </w:rPr>
            </w:pPr>
          </w:p>
          <w:p w14:paraId="2F5F1B95" w14:textId="77777777" w:rsidR="005215FE" w:rsidRPr="00A44C4B" w:rsidRDefault="005215FE" w:rsidP="001364B2">
            <w:pPr>
              <w:pStyle w:val="TableParagraph"/>
              <w:ind w:left="99"/>
              <w:rPr>
                <w:rFonts w:ascii="Times New Roman" w:hAnsi="Times New Roman" w:cs="Times New Roman"/>
                <w:sz w:val="24"/>
                <w:szCs w:val="24"/>
              </w:rPr>
            </w:pPr>
            <w:r w:rsidRPr="00A44C4B">
              <w:rPr>
                <w:rFonts w:ascii="Times New Roman" w:hAnsi="Times New Roman" w:cs="Times New Roman"/>
                <w:color w:val="0A0A0C"/>
                <w:sz w:val="24"/>
                <w:szCs w:val="24"/>
              </w:rPr>
              <w:t>□Private</w:t>
            </w:r>
            <w:r w:rsidRPr="00A44C4B">
              <w:rPr>
                <w:rFonts w:ascii="Times New Roman" w:hAnsi="Times New Roman" w:cs="Times New Roman"/>
                <w:color w:val="0A0A0C"/>
                <w:spacing w:val="18"/>
                <w:sz w:val="24"/>
                <w:szCs w:val="24"/>
              </w:rPr>
              <w:t xml:space="preserve"> </w:t>
            </w:r>
            <w:r w:rsidRPr="00A44C4B">
              <w:rPr>
                <w:rFonts w:ascii="Times New Roman" w:hAnsi="Times New Roman" w:cs="Times New Roman"/>
                <w:color w:val="0A0A0C"/>
                <w:sz w:val="24"/>
                <w:szCs w:val="24"/>
              </w:rPr>
              <w:t>for-</w:t>
            </w:r>
            <w:r w:rsidRPr="00A44C4B">
              <w:rPr>
                <w:rFonts w:ascii="Times New Roman" w:hAnsi="Times New Roman" w:cs="Times New Roman"/>
                <w:color w:val="0A0A0C"/>
                <w:spacing w:val="-2"/>
                <w:sz w:val="24"/>
                <w:szCs w:val="24"/>
              </w:rPr>
              <w:t>profit</w:t>
            </w:r>
          </w:p>
          <w:p w14:paraId="6EB1F4B9" w14:textId="77777777" w:rsidR="005215FE" w:rsidRPr="00A44C4B" w:rsidRDefault="005215FE" w:rsidP="001364B2">
            <w:pPr>
              <w:pStyle w:val="TableParagraph"/>
              <w:spacing w:before="17"/>
              <w:ind w:left="94"/>
              <w:rPr>
                <w:rFonts w:ascii="Times New Roman" w:hAnsi="Times New Roman" w:cs="Times New Roman"/>
                <w:sz w:val="24"/>
                <w:szCs w:val="24"/>
              </w:rPr>
            </w:pPr>
            <w:r w:rsidRPr="00A44C4B">
              <w:rPr>
                <w:rFonts w:ascii="Times New Roman" w:hAnsi="Times New Roman" w:cs="Times New Roman"/>
                <w:color w:val="0A0A0C"/>
                <w:sz w:val="24"/>
                <w:szCs w:val="24"/>
              </w:rPr>
              <w:t>□Private</w:t>
            </w:r>
            <w:r w:rsidRPr="00A44C4B">
              <w:rPr>
                <w:rFonts w:ascii="Times New Roman" w:hAnsi="Times New Roman" w:cs="Times New Roman"/>
                <w:color w:val="0A0A0C"/>
                <w:spacing w:val="22"/>
                <w:sz w:val="24"/>
                <w:szCs w:val="24"/>
              </w:rPr>
              <w:t xml:space="preserve"> </w:t>
            </w:r>
            <w:r w:rsidRPr="00A44C4B">
              <w:rPr>
                <w:rFonts w:ascii="Times New Roman" w:hAnsi="Times New Roman" w:cs="Times New Roman"/>
                <w:color w:val="0A0A0C"/>
                <w:sz w:val="24"/>
                <w:szCs w:val="24"/>
              </w:rPr>
              <w:t>non-</w:t>
            </w:r>
            <w:r w:rsidRPr="00A44C4B">
              <w:rPr>
                <w:rFonts w:ascii="Times New Roman" w:hAnsi="Times New Roman" w:cs="Times New Roman"/>
                <w:color w:val="0A0A0C"/>
                <w:spacing w:val="-2"/>
                <w:sz w:val="24"/>
                <w:szCs w:val="24"/>
              </w:rPr>
              <w:t>profit</w:t>
            </w:r>
          </w:p>
          <w:p w14:paraId="3C0655FE" w14:textId="77777777" w:rsidR="005215FE" w:rsidRPr="00A44C4B" w:rsidRDefault="005215FE" w:rsidP="001364B2">
            <w:pPr>
              <w:pStyle w:val="TableParagraph"/>
              <w:spacing w:before="25"/>
              <w:ind w:left="99"/>
              <w:rPr>
                <w:rFonts w:ascii="Times New Roman" w:hAnsi="Times New Roman" w:cs="Times New Roman"/>
                <w:sz w:val="24"/>
                <w:szCs w:val="24"/>
              </w:rPr>
            </w:pPr>
            <w:r w:rsidRPr="00A44C4B">
              <w:rPr>
                <w:rFonts w:ascii="Times New Roman" w:hAnsi="Times New Roman" w:cs="Times New Roman"/>
                <w:color w:val="0A0A0C"/>
                <w:sz w:val="24"/>
                <w:szCs w:val="24"/>
              </w:rPr>
              <w:t>□Government</w:t>
            </w:r>
            <w:r w:rsidRPr="00A44C4B">
              <w:rPr>
                <w:rFonts w:ascii="Times New Roman" w:hAnsi="Times New Roman" w:cs="Times New Roman"/>
                <w:color w:val="0A0A0C"/>
                <w:spacing w:val="17"/>
                <w:sz w:val="24"/>
                <w:szCs w:val="24"/>
              </w:rPr>
              <w:t xml:space="preserve"> </w:t>
            </w:r>
            <w:r w:rsidRPr="00A44C4B">
              <w:rPr>
                <w:rFonts w:ascii="Times New Roman" w:hAnsi="Times New Roman" w:cs="Times New Roman"/>
                <w:color w:val="0A0A0C"/>
                <w:spacing w:val="-2"/>
                <w:sz w:val="24"/>
                <w:szCs w:val="24"/>
              </w:rPr>
              <w:t>Agency</w:t>
            </w:r>
          </w:p>
          <w:p w14:paraId="5A1DC39E" w14:textId="77777777" w:rsidR="005215FE" w:rsidRPr="00A44C4B" w:rsidRDefault="005215FE" w:rsidP="001364B2">
            <w:pPr>
              <w:pStyle w:val="TableParagraph"/>
              <w:spacing w:before="21"/>
              <w:ind w:left="104"/>
              <w:rPr>
                <w:rFonts w:ascii="Times New Roman" w:hAnsi="Times New Roman" w:cs="Times New Roman"/>
                <w:sz w:val="24"/>
                <w:szCs w:val="24"/>
              </w:rPr>
            </w:pPr>
            <w:r w:rsidRPr="00A44C4B">
              <w:rPr>
                <w:rFonts w:ascii="Times New Roman" w:hAnsi="Times New Roman" w:cs="Times New Roman"/>
                <w:color w:val="0A0A0C"/>
                <w:spacing w:val="-2"/>
                <w:sz w:val="24"/>
                <w:szCs w:val="24"/>
              </w:rPr>
              <w:t>□Partnership</w:t>
            </w:r>
          </w:p>
          <w:p w14:paraId="42E67624" w14:textId="77777777" w:rsidR="005215FE" w:rsidRPr="00A44C4B" w:rsidRDefault="005215FE" w:rsidP="001364B2">
            <w:pPr>
              <w:pStyle w:val="TableParagraph"/>
              <w:spacing w:before="26"/>
              <w:ind w:left="99"/>
              <w:rPr>
                <w:rFonts w:ascii="Times New Roman" w:hAnsi="Times New Roman" w:cs="Times New Roman"/>
                <w:sz w:val="24"/>
                <w:szCs w:val="24"/>
              </w:rPr>
            </w:pPr>
            <w:r w:rsidRPr="00A44C4B">
              <w:rPr>
                <w:rFonts w:ascii="Times New Roman" w:hAnsi="Times New Roman" w:cs="Times New Roman"/>
                <w:color w:val="0A0A0C"/>
                <w:spacing w:val="-4"/>
                <w:sz w:val="24"/>
                <w:szCs w:val="24"/>
              </w:rPr>
              <w:t>□Sole</w:t>
            </w:r>
            <w:r w:rsidRPr="00A44C4B">
              <w:rPr>
                <w:rFonts w:ascii="Times New Roman" w:hAnsi="Times New Roman" w:cs="Times New Roman"/>
                <w:color w:val="0A0A0C"/>
                <w:spacing w:val="-10"/>
                <w:sz w:val="24"/>
                <w:szCs w:val="24"/>
              </w:rPr>
              <w:t xml:space="preserve"> </w:t>
            </w:r>
            <w:r w:rsidRPr="00A44C4B">
              <w:rPr>
                <w:rFonts w:ascii="Times New Roman" w:hAnsi="Times New Roman" w:cs="Times New Roman"/>
                <w:color w:val="0A0A0C"/>
                <w:spacing w:val="-2"/>
                <w:sz w:val="24"/>
                <w:szCs w:val="24"/>
              </w:rPr>
              <w:t>Proprietor</w:t>
            </w:r>
          </w:p>
          <w:p w14:paraId="1E4F1294" w14:textId="77777777" w:rsidR="005215FE" w:rsidRPr="00A44C4B" w:rsidRDefault="005215FE" w:rsidP="001364B2">
            <w:pPr>
              <w:pStyle w:val="TableParagraph"/>
              <w:spacing w:before="26"/>
              <w:ind w:left="104"/>
              <w:rPr>
                <w:rFonts w:ascii="Times New Roman" w:hAnsi="Times New Roman" w:cs="Times New Roman"/>
                <w:sz w:val="24"/>
                <w:szCs w:val="24"/>
              </w:rPr>
            </w:pPr>
            <w:r w:rsidRPr="00A44C4B">
              <w:rPr>
                <w:rFonts w:ascii="Times New Roman" w:hAnsi="Times New Roman" w:cs="Times New Roman"/>
                <w:color w:val="0A0A0C"/>
                <w:sz w:val="24"/>
                <w:szCs w:val="24"/>
              </w:rPr>
              <w:t>□Other</w:t>
            </w:r>
            <w:r w:rsidRPr="00A44C4B">
              <w:rPr>
                <w:rFonts w:ascii="Times New Roman" w:hAnsi="Times New Roman" w:cs="Times New Roman"/>
                <w:color w:val="0A0A0C"/>
                <w:spacing w:val="13"/>
                <w:sz w:val="24"/>
                <w:szCs w:val="24"/>
              </w:rPr>
              <w:t xml:space="preserve"> </w:t>
            </w:r>
            <w:r w:rsidRPr="00A44C4B">
              <w:rPr>
                <w:rFonts w:ascii="Times New Roman" w:hAnsi="Times New Roman" w:cs="Times New Roman"/>
                <w:color w:val="0A0A0C"/>
                <w:spacing w:val="-2"/>
                <w:sz w:val="24"/>
                <w:szCs w:val="24"/>
              </w:rPr>
              <w:t>(specify)</w:t>
            </w:r>
          </w:p>
        </w:tc>
      </w:tr>
      <w:tr w:rsidR="005215FE" w:rsidRPr="00A44C4B" w14:paraId="51703D79" w14:textId="77777777" w:rsidTr="001364B2">
        <w:trPr>
          <w:trHeight w:val="417"/>
        </w:trPr>
        <w:tc>
          <w:tcPr>
            <w:tcW w:w="4492" w:type="dxa"/>
          </w:tcPr>
          <w:p w14:paraId="42ABAB79" w14:textId="77777777" w:rsidR="005215FE" w:rsidRDefault="005215FE" w:rsidP="001364B2">
            <w:pPr>
              <w:pStyle w:val="TableParagraph"/>
              <w:spacing w:before="30"/>
              <w:ind w:left="110"/>
              <w:rPr>
                <w:rFonts w:ascii="Times New Roman" w:hAnsi="Times New Roman" w:cs="Times New Roman"/>
                <w:color w:val="0A0A0C"/>
                <w:w w:val="105"/>
                <w:sz w:val="24"/>
                <w:szCs w:val="24"/>
              </w:rPr>
            </w:pPr>
          </w:p>
          <w:p w14:paraId="4EDE2835" w14:textId="77777777" w:rsidR="005215FE" w:rsidRPr="00A44C4B" w:rsidRDefault="005215FE" w:rsidP="001364B2">
            <w:pPr>
              <w:pStyle w:val="TableParagraph"/>
              <w:spacing w:before="30"/>
              <w:ind w:left="110"/>
              <w:rPr>
                <w:rFonts w:ascii="Times New Roman" w:hAnsi="Times New Roman" w:cs="Times New Roman"/>
                <w:sz w:val="24"/>
                <w:szCs w:val="24"/>
              </w:rPr>
            </w:pPr>
            <w:r w:rsidRPr="00A44C4B">
              <w:rPr>
                <w:rFonts w:ascii="Times New Roman" w:hAnsi="Times New Roman" w:cs="Times New Roman"/>
                <w:color w:val="0A0A0C"/>
                <w:w w:val="105"/>
                <w:sz w:val="24"/>
                <w:szCs w:val="24"/>
              </w:rPr>
              <w:t>Date</w:t>
            </w:r>
            <w:r w:rsidRPr="00A44C4B">
              <w:rPr>
                <w:rFonts w:ascii="Times New Roman" w:hAnsi="Times New Roman" w:cs="Times New Roman"/>
                <w:color w:val="0A0A0C"/>
                <w:spacing w:val="-15"/>
                <w:w w:val="105"/>
                <w:sz w:val="24"/>
                <w:szCs w:val="24"/>
              </w:rPr>
              <w:t xml:space="preserve"> </w:t>
            </w:r>
            <w:r w:rsidRPr="00A44C4B">
              <w:rPr>
                <w:rFonts w:ascii="Times New Roman" w:hAnsi="Times New Roman" w:cs="Times New Roman"/>
                <w:color w:val="0A0A0C"/>
                <w:spacing w:val="-2"/>
                <w:w w:val="105"/>
                <w:sz w:val="24"/>
                <w:szCs w:val="24"/>
              </w:rPr>
              <w:t>Established</w:t>
            </w:r>
          </w:p>
        </w:tc>
        <w:tc>
          <w:tcPr>
            <w:tcW w:w="5400" w:type="dxa"/>
          </w:tcPr>
          <w:p w14:paraId="3BB95EA2" w14:textId="77777777" w:rsidR="005215FE" w:rsidRPr="00A44C4B" w:rsidRDefault="005215FE" w:rsidP="001364B2">
            <w:pPr>
              <w:pStyle w:val="TableParagraph"/>
              <w:rPr>
                <w:rFonts w:ascii="Times New Roman" w:hAnsi="Times New Roman" w:cs="Times New Roman"/>
                <w:sz w:val="24"/>
                <w:szCs w:val="24"/>
              </w:rPr>
            </w:pPr>
          </w:p>
        </w:tc>
      </w:tr>
      <w:tr w:rsidR="005215FE" w:rsidRPr="00A44C4B" w14:paraId="60C7C1D0" w14:textId="77777777" w:rsidTr="001364B2">
        <w:trPr>
          <w:trHeight w:val="417"/>
        </w:trPr>
        <w:tc>
          <w:tcPr>
            <w:tcW w:w="4492" w:type="dxa"/>
          </w:tcPr>
          <w:p w14:paraId="59F335E1" w14:textId="77777777" w:rsidR="005215FE" w:rsidRDefault="005215FE" w:rsidP="001364B2">
            <w:pPr>
              <w:pStyle w:val="TableParagraph"/>
              <w:spacing w:before="40"/>
              <w:ind w:left="113"/>
              <w:rPr>
                <w:rFonts w:ascii="Times New Roman" w:hAnsi="Times New Roman" w:cs="Times New Roman"/>
                <w:color w:val="0A0A0C"/>
                <w:sz w:val="24"/>
                <w:szCs w:val="24"/>
              </w:rPr>
            </w:pPr>
          </w:p>
          <w:p w14:paraId="6266DA4B" w14:textId="77777777" w:rsidR="005215FE" w:rsidRPr="00A44C4B" w:rsidRDefault="005215FE" w:rsidP="001364B2">
            <w:pPr>
              <w:pStyle w:val="TableParagraph"/>
              <w:spacing w:before="40"/>
              <w:ind w:left="113"/>
              <w:rPr>
                <w:rFonts w:ascii="Times New Roman" w:hAnsi="Times New Roman" w:cs="Times New Roman"/>
                <w:sz w:val="24"/>
                <w:szCs w:val="24"/>
              </w:rPr>
            </w:pPr>
            <w:r w:rsidRPr="00A44C4B">
              <w:rPr>
                <w:rFonts w:ascii="Times New Roman" w:hAnsi="Times New Roman" w:cs="Times New Roman"/>
                <w:color w:val="0A0A0C"/>
                <w:sz w:val="24"/>
                <w:szCs w:val="24"/>
              </w:rPr>
              <w:t>Federal</w:t>
            </w:r>
            <w:r w:rsidRPr="00A44C4B">
              <w:rPr>
                <w:rFonts w:ascii="Times New Roman" w:hAnsi="Times New Roman" w:cs="Times New Roman"/>
                <w:color w:val="0A0A0C"/>
                <w:spacing w:val="2"/>
                <w:sz w:val="24"/>
                <w:szCs w:val="24"/>
              </w:rPr>
              <w:t xml:space="preserve"> </w:t>
            </w:r>
            <w:r w:rsidRPr="00A44C4B">
              <w:rPr>
                <w:rFonts w:ascii="Times New Roman" w:hAnsi="Times New Roman" w:cs="Times New Roman"/>
                <w:color w:val="0A0A0C"/>
                <w:spacing w:val="-5"/>
                <w:sz w:val="24"/>
                <w:szCs w:val="24"/>
              </w:rPr>
              <w:t>EIN</w:t>
            </w:r>
          </w:p>
        </w:tc>
        <w:tc>
          <w:tcPr>
            <w:tcW w:w="5400" w:type="dxa"/>
          </w:tcPr>
          <w:p w14:paraId="1ED15C1F" w14:textId="77777777" w:rsidR="005215FE" w:rsidRPr="00A44C4B" w:rsidRDefault="005215FE" w:rsidP="001364B2">
            <w:pPr>
              <w:pStyle w:val="TableParagraph"/>
              <w:rPr>
                <w:rFonts w:ascii="Times New Roman" w:hAnsi="Times New Roman" w:cs="Times New Roman"/>
                <w:sz w:val="24"/>
                <w:szCs w:val="24"/>
              </w:rPr>
            </w:pPr>
          </w:p>
        </w:tc>
      </w:tr>
      <w:tr w:rsidR="005215FE" w:rsidRPr="00A44C4B" w14:paraId="2F3328AF" w14:textId="77777777" w:rsidTr="001364B2">
        <w:trPr>
          <w:trHeight w:val="422"/>
        </w:trPr>
        <w:tc>
          <w:tcPr>
            <w:tcW w:w="4492" w:type="dxa"/>
          </w:tcPr>
          <w:p w14:paraId="6A633D60" w14:textId="77777777" w:rsidR="005215FE" w:rsidRDefault="005215FE" w:rsidP="001364B2">
            <w:pPr>
              <w:pStyle w:val="TableParagraph"/>
              <w:spacing w:before="35"/>
              <w:ind w:left="110"/>
              <w:rPr>
                <w:rFonts w:ascii="Times New Roman" w:hAnsi="Times New Roman" w:cs="Times New Roman"/>
                <w:color w:val="0A0A0C"/>
                <w:sz w:val="24"/>
                <w:szCs w:val="24"/>
              </w:rPr>
            </w:pPr>
          </w:p>
          <w:p w14:paraId="7C366C87" w14:textId="77777777" w:rsidR="005215FE" w:rsidRPr="00A44C4B" w:rsidRDefault="005215FE" w:rsidP="001364B2">
            <w:pPr>
              <w:pStyle w:val="TableParagraph"/>
              <w:spacing w:before="35"/>
              <w:ind w:left="110"/>
              <w:rPr>
                <w:rFonts w:ascii="Times New Roman" w:hAnsi="Times New Roman" w:cs="Times New Roman"/>
                <w:sz w:val="24"/>
                <w:szCs w:val="24"/>
              </w:rPr>
            </w:pPr>
            <w:r w:rsidRPr="00A44C4B">
              <w:rPr>
                <w:rFonts w:ascii="Times New Roman" w:hAnsi="Times New Roman" w:cs="Times New Roman"/>
                <w:color w:val="0A0A0C"/>
                <w:sz w:val="24"/>
                <w:szCs w:val="24"/>
              </w:rPr>
              <w:t>Texas</w:t>
            </w:r>
            <w:r w:rsidRPr="00A44C4B">
              <w:rPr>
                <w:rFonts w:ascii="Times New Roman" w:hAnsi="Times New Roman" w:cs="Times New Roman"/>
                <w:color w:val="0A0A0C"/>
                <w:spacing w:val="13"/>
                <w:sz w:val="24"/>
                <w:szCs w:val="24"/>
              </w:rPr>
              <w:t xml:space="preserve"> </w:t>
            </w:r>
            <w:r w:rsidRPr="00A44C4B">
              <w:rPr>
                <w:rFonts w:ascii="Times New Roman" w:hAnsi="Times New Roman" w:cs="Times New Roman"/>
                <w:color w:val="0A0A0C"/>
                <w:sz w:val="24"/>
                <w:szCs w:val="24"/>
              </w:rPr>
              <w:t>State</w:t>
            </w:r>
            <w:r w:rsidRPr="00A44C4B">
              <w:rPr>
                <w:rFonts w:ascii="Times New Roman" w:hAnsi="Times New Roman" w:cs="Times New Roman"/>
                <w:color w:val="0A0A0C"/>
                <w:spacing w:val="10"/>
                <w:sz w:val="24"/>
                <w:szCs w:val="24"/>
              </w:rPr>
              <w:t xml:space="preserve"> </w:t>
            </w:r>
            <w:r w:rsidRPr="00A44C4B">
              <w:rPr>
                <w:rFonts w:ascii="Times New Roman" w:hAnsi="Times New Roman" w:cs="Times New Roman"/>
                <w:color w:val="0A0A0C"/>
                <w:sz w:val="24"/>
                <w:szCs w:val="24"/>
              </w:rPr>
              <w:t>Comptroller</w:t>
            </w:r>
            <w:r w:rsidRPr="00A44C4B">
              <w:rPr>
                <w:rFonts w:ascii="Times New Roman" w:hAnsi="Times New Roman" w:cs="Times New Roman"/>
                <w:color w:val="0A0A0C"/>
                <w:spacing w:val="28"/>
                <w:sz w:val="24"/>
                <w:szCs w:val="24"/>
              </w:rPr>
              <w:t xml:space="preserve"> </w:t>
            </w:r>
            <w:r w:rsidRPr="00A44C4B">
              <w:rPr>
                <w:rFonts w:ascii="Times New Roman" w:hAnsi="Times New Roman" w:cs="Times New Roman"/>
                <w:color w:val="0A0A0C"/>
                <w:sz w:val="24"/>
                <w:szCs w:val="24"/>
              </w:rPr>
              <w:t>ID</w:t>
            </w:r>
            <w:r w:rsidRPr="00A44C4B">
              <w:rPr>
                <w:rFonts w:ascii="Times New Roman" w:hAnsi="Times New Roman" w:cs="Times New Roman"/>
                <w:color w:val="0A0A0C"/>
                <w:spacing w:val="3"/>
                <w:sz w:val="24"/>
                <w:szCs w:val="24"/>
              </w:rPr>
              <w:t xml:space="preserve"> </w:t>
            </w:r>
            <w:r w:rsidRPr="00A44C4B">
              <w:rPr>
                <w:rFonts w:ascii="Times New Roman" w:hAnsi="Times New Roman" w:cs="Times New Roman"/>
                <w:color w:val="0A0A0C"/>
                <w:spacing w:val="-2"/>
                <w:sz w:val="24"/>
                <w:szCs w:val="24"/>
              </w:rPr>
              <w:t>Number</w:t>
            </w:r>
          </w:p>
        </w:tc>
        <w:tc>
          <w:tcPr>
            <w:tcW w:w="5400" w:type="dxa"/>
          </w:tcPr>
          <w:p w14:paraId="4EEE8362" w14:textId="77777777" w:rsidR="005215FE" w:rsidRPr="00A44C4B" w:rsidRDefault="005215FE" w:rsidP="001364B2">
            <w:pPr>
              <w:pStyle w:val="TableParagraph"/>
              <w:rPr>
                <w:rFonts w:ascii="Times New Roman" w:hAnsi="Times New Roman" w:cs="Times New Roman"/>
                <w:sz w:val="24"/>
                <w:szCs w:val="24"/>
              </w:rPr>
            </w:pPr>
          </w:p>
        </w:tc>
      </w:tr>
      <w:tr w:rsidR="005215FE" w:rsidRPr="00A44C4B" w14:paraId="75487911" w14:textId="77777777" w:rsidTr="001364B2">
        <w:trPr>
          <w:trHeight w:val="542"/>
        </w:trPr>
        <w:tc>
          <w:tcPr>
            <w:tcW w:w="4492" w:type="dxa"/>
          </w:tcPr>
          <w:p w14:paraId="58AC927F" w14:textId="77777777" w:rsidR="005215FE" w:rsidRDefault="005215FE" w:rsidP="001364B2">
            <w:pPr>
              <w:pStyle w:val="TableParagraph"/>
              <w:spacing w:before="30"/>
              <w:ind w:left="118"/>
              <w:rPr>
                <w:rFonts w:ascii="Times New Roman" w:hAnsi="Times New Roman" w:cs="Times New Roman"/>
                <w:color w:val="0A0A0C"/>
                <w:w w:val="105"/>
                <w:sz w:val="24"/>
                <w:szCs w:val="24"/>
              </w:rPr>
            </w:pPr>
          </w:p>
          <w:p w14:paraId="6F7CF291" w14:textId="77777777" w:rsidR="005215FE" w:rsidRPr="00A44C4B" w:rsidRDefault="005215FE" w:rsidP="001364B2">
            <w:pPr>
              <w:pStyle w:val="TableParagraph"/>
              <w:spacing w:before="30"/>
              <w:ind w:left="118"/>
              <w:rPr>
                <w:rFonts w:ascii="Times New Roman" w:hAnsi="Times New Roman" w:cs="Times New Roman"/>
                <w:sz w:val="24"/>
                <w:szCs w:val="24"/>
              </w:rPr>
            </w:pPr>
            <w:r>
              <w:rPr>
                <w:rFonts w:ascii="Times New Roman" w:hAnsi="Times New Roman" w:cs="Times New Roman"/>
                <w:color w:val="0A0A0C"/>
                <w:w w:val="105"/>
                <w:sz w:val="24"/>
                <w:szCs w:val="24"/>
              </w:rPr>
              <w:t>Vet</w:t>
            </w:r>
            <w:r w:rsidRPr="00A44C4B">
              <w:rPr>
                <w:rFonts w:ascii="Times New Roman" w:hAnsi="Times New Roman" w:cs="Times New Roman"/>
                <w:color w:val="0A0A0C"/>
                <w:w w:val="105"/>
                <w:sz w:val="24"/>
                <w:szCs w:val="24"/>
              </w:rPr>
              <w:t>HU</w:t>
            </w:r>
            <w:r w:rsidRPr="00A44C4B">
              <w:rPr>
                <w:rFonts w:ascii="Times New Roman" w:hAnsi="Times New Roman" w:cs="Times New Roman"/>
                <w:color w:val="0A0A0C"/>
                <w:spacing w:val="-2"/>
                <w:w w:val="105"/>
                <w:sz w:val="24"/>
                <w:szCs w:val="24"/>
              </w:rPr>
              <w:t>B</w:t>
            </w:r>
          </w:p>
        </w:tc>
        <w:tc>
          <w:tcPr>
            <w:tcW w:w="5400" w:type="dxa"/>
            <w:tcBorders>
              <w:right w:val="single" w:sz="2" w:space="0" w:color="000000"/>
            </w:tcBorders>
          </w:tcPr>
          <w:p w14:paraId="27729C1D" w14:textId="77777777" w:rsidR="005215FE" w:rsidRPr="00A44C4B" w:rsidRDefault="005215FE" w:rsidP="001364B2">
            <w:pPr>
              <w:pStyle w:val="TableParagraph"/>
              <w:spacing w:before="2"/>
              <w:ind w:left="109"/>
              <w:rPr>
                <w:rFonts w:ascii="Times New Roman" w:hAnsi="Times New Roman" w:cs="Times New Roman"/>
                <w:sz w:val="24"/>
                <w:szCs w:val="24"/>
              </w:rPr>
            </w:pPr>
            <w:r w:rsidRPr="00A44C4B">
              <w:rPr>
                <w:rFonts w:ascii="Times New Roman" w:hAnsi="Times New Roman" w:cs="Times New Roman"/>
                <w:color w:val="0A0A0C"/>
                <w:sz w:val="24"/>
                <w:szCs w:val="24"/>
              </w:rPr>
              <w:t>□Yes</w:t>
            </w:r>
            <w:r w:rsidRPr="00A44C4B">
              <w:rPr>
                <w:rFonts w:ascii="Times New Roman" w:hAnsi="Times New Roman" w:cs="Times New Roman"/>
                <w:color w:val="0A0A0C"/>
                <w:spacing w:val="-28"/>
                <w:sz w:val="24"/>
                <w:szCs w:val="24"/>
              </w:rPr>
              <w:t xml:space="preserve"> </w:t>
            </w:r>
            <w:r w:rsidRPr="00A44C4B">
              <w:rPr>
                <w:rFonts w:ascii="Times New Roman" w:hAnsi="Times New Roman" w:cs="Times New Roman"/>
                <w:color w:val="0A0A0C"/>
                <w:sz w:val="24"/>
                <w:szCs w:val="24"/>
              </w:rPr>
              <w:t>(if</w:t>
            </w:r>
            <w:r w:rsidRPr="00A44C4B">
              <w:rPr>
                <w:rFonts w:ascii="Times New Roman" w:hAnsi="Times New Roman" w:cs="Times New Roman"/>
                <w:color w:val="0A0A0C"/>
                <w:spacing w:val="11"/>
                <w:sz w:val="24"/>
                <w:szCs w:val="24"/>
              </w:rPr>
              <w:t xml:space="preserve"> </w:t>
            </w:r>
            <w:r w:rsidRPr="00A44C4B">
              <w:rPr>
                <w:rFonts w:ascii="Times New Roman" w:hAnsi="Times New Roman" w:cs="Times New Roman"/>
                <w:color w:val="0A0A0C"/>
                <w:sz w:val="24"/>
                <w:szCs w:val="24"/>
              </w:rPr>
              <w:t>yes,</w:t>
            </w:r>
            <w:r w:rsidRPr="00A44C4B">
              <w:rPr>
                <w:rFonts w:ascii="Times New Roman" w:hAnsi="Times New Roman" w:cs="Times New Roman"/>
                <w:color w:val="0A0A0C"/>
                <w:spacing w:val="-9"/>
                <w:sz w:val="24"/>
                <w:szCs w:val="24"/>
              </w:rPr>
              <w:t xml:space="preserve"> </w:t>
            </w:r>
            <w:r w:rsidRPr="00A44C4B">
              <w:rPr>
                <w:rFonts w:ascii="Times New Roman" w:hAnsi="Times New Roman" w:cs="Times New Roman"/>
                <w:color w:val="0A0A0C"/>
                <w:sz w:val="24"/>
                <w:szCs w:val="24"/>
              </w:rPr>
              <w:t>attach</w:t>
            </w:r>
            <w:r w:rsidRPr="00A44C4B">
              <w:rPr>
                <w:rFonts w:ascii="Times New Roman" w:hAnsi="Times New Roman" w:cs="Times New Roman"/>
                <w:color w:val="0A0A0C"/>
                <w:spacing w:val="-1"/>
                <w:sz w:val="24"/>
                <w:szCs w:val="24"/>
              </w:rPr>
              <w:t xml:space="preserve"> </w:t>
            </w:r>
            <w:r w:rsidRPr="00A44C4B">
              <w:rPr>
                <w:rFonts w:ascii="Times New Roman" w:hAnsi="Times New Roman" w:cs="Times New Roman"/>
                <w:color w:val="0A0A0C"/>
                <w:sz w:val="24"/>
                <w:szCs w:val="24"/>
              </w:rPr>
              <w:t xml:space="preserve">current </w:t>
            </w:r>
            <w:r w:rsidRPr="00A44C4B">
              <w:rPr>
                <w:rFonts w:ascii="Times New Roman" w:hAnsi="Times New Roman" w:cs="Times New Roman"/>
                <w:color w:val="0A0A0C"/>
                <w:spacing w:val="-2"/>
                <w:sz w:val="24"/>
                <w:szCs w:val="24"/>
              </w:rPr>
              <w:t>certificate)</w:t>
            </w:r>
          </w:p>
          <w:p w14:paraId="72DBCCB0" w14:textId="77777777" w:rsidR="005215FE" w:rsidRPr="00A44C4B" w:rsidRDefault="005215FE" w:rsidP="001364B2">
            <w:pPr>
              <w:pStyle w:val="TableParagraph"/>
              <w:spacing w:before="21" w:line="246" w:lineRule="exact"/>
              <w:ind w:left="109"/>
              <w:rPr>
                <w:rFonts w:ascii="Times New Roman" w:hAnsi="Times New Roman" w:cs="Times New Roman"/>
                <w:sz w:val="24"/>
                <w:szCs w:val="24"/>
              </w:rPr>
            </w:pPr>
            <w:r w:rsidRPr="00A44C4B">
              <w:rPr>
                <w:rFonts w:ascii="Times New Roman" w:hAnsi="Times New Roman" w:cs="Times New Roman"/>
                <w:color w:val="0A0A0C"/>
                <w:spacing w:val="-5"/>
                <w:sz w:val="24"/>
                <w:szCs w:val="24"/>
              </w:rPr>
              <w:t>□No</w:t>
            </w:r>
          </w:p>
        </w:tc>
      </w:tr>
      <w:tr w:rsidR="005215FE" w:rsidRPr="00A44C4B" w14:paraId="66139020" w14:textId="77777777" w:rsidTr="001364B2">
        <w:trPr>
          <w:trHeight w:val="945"/>
        </w:trPr>
        <w:tc>
          <w:tcPr>
            <w:tcW w:w="4492" w:type="dxa"/>
          </w:tcPr>
          <w:p w14:paraId="78596833" w14:textId="77777777" w:rsidR="005215FE" w:rsidRDefault="005215FE" w:rsidP="001364B2">
            <w:pPr>
              <w:spacing w:before="78"/>
              <w:rPr>
                <w:rFonts w:ascii="Times New Roman" w:hAnsi="Times New Roman" w:cs="Times New Roman"/>
                <w:color w:val="0A0A0C"/>
                <w:w w:val="105"/>
              </w:rPr>
            </w:pPr>
          </w:p>
          <w:p w14:paraId="18FF6371" w14:textId="77777777" w:rsidR="005215FE" w:rsidRPr="00A44C4B" w:rsidRDefault="005215FE" w:rsidP="001364B2">
            <w:pPr>
              <w:spacing w:before="78"/>
              <w:rPr>
                <w:rFonts w:ascii="Times New Roman" w:hAnsi="Times New Roman" w:cs="Times New Roman"/>
              </w:rPr>
            </w:pPr>
            <w:r>
              <w:rPr>
                <w:rFonts w:ascii="Times New Roman" w:hAnsi="Times New Roman" w:cs="Times New Roman"/>
                <w:color w:val="0A0A0C"/>
                <w:w w:val="105"/>
              </w:rPr>
              <w:t xml:space="preserve"> </w:t>
            </w:r>
            <w:r w:rsidRPr="00A44C4B">
              <w:rPr>
                <w:rFonts w:ascii="Times New Roman" w:hAnsi="Times New Roman" w:cs="Times New Roman"/>
                <w:color w:val="0A0A0C"/>
                <w:w w:val="105"/>
              </w:rPr>
              <w:t>Name</w:t>
            </w:r>
            <w:r w:rsidRPr="00A44C4B">
              <w:rPr>
                <w:rFonts w:ascii="Times New Roman" w:hAnsi="Times New Roman" w:cs="Times New Roman"/>
              </w:rPr>
              <w:t xml:space="preserve"> Title</w:t>
            </w:r>
            <w:r w:rsidRPr="00A44C4B">
              <w:rPr>
                <w:rFonts w:ascii="Times New Roman" w:hAnsi="Times New Roman" w:cs="Times New Roman"/>
                <w:spacing w:val="14"/>
              </w:rPr>
              <w:t xml:space="preserve"> </w:t>
            </w:r>
            <w:r w:rsidRPr="00A44C4B">
              <w:rPr>
                <w:rFonts w:ascii="Times New Roman" w:hAnsi="Times New Roman" w:cs="Times New Roman"/>
              </w:rPr>
              <w:t>of</w:t>
            </w:r>
            <w:r w:rsidRPr="00A44C4B">
              <w:rPr>
                <w:rFonts w:ascii="Times New Roman" w:hAnsi="Times New Roman" w:cs="Times New Roman"/>
                <w:spacing w:val="7"/>
              </w:rPr>
              <w:t xml:space="preserve"> </w:t>
            </w:r>
            <w:r w:rsidRPr="00A44C4B">
              <w:rPr>
                <w:rFonts w:ascii="Times New Roman" w:hAnsi="Times New Roman" w:cs="Times New Roman"/>
              </w:rPr>
              <w:t>Authorized</w:t>
            </w:r>
            <w:r w:rsidRPr="00A44C4B">
              <w:rPr>
                <w:rFonts w:ascii="Times New Roman" w:hAnsi="Times New Roman" w:cs="Times New Roman"/>
                <w:spacing w:val="39"/>
              </w:rPr>
              <w:t xml:space="preserve"> </w:t>
            </w:r>
            <w:r w:rsidRPr="00A44C4B">
              <w:rPr>
                <w:rFonts w:ascii="Times New Roman" w:hAnsi="Times New Roman" w:cs="Times New Roman"/>
                <w:spacing w:val="-2"/>
              </w:rPr>
              <w:t>Representative</w:t>
            </w:r>
          </w:p>
        </w:tc>
        <w:tc>
          <w:tcPr>
            <w:tcW w:w="5400" w:type="dxa"/>
            <w:tcBorders>
              <w:right w:val="single" w:sz="2" w:space="0" w:color="000000"/>
            </w:tcBorders>
          </w:tcPr>
          <w:p w14:paraId="1896A3B8" w14:textId="77777777" w:rsidR="005215FE" w:rsidRPr="00A44C4B" w:rsidRDefault="005215FE" w:rsidP="001364B2">
            <w:pPr>
              <w:spacing w:before="78"/>
              <w:rPr>
                <w:rFonts w:ascii="Times New Roman" w:hAnsi="Times New Roman" w:cs="Times New Roman"/>
              </w:rPr>
            </w:pPr>
          </w:p>
        </w:tc>
      </w:tr>
      <w:tr w:rsidR="005215FE" w:rsidRPr="00A44C4B" w14:paraId="509CC643" w14:textId="77777777" w:rsidTr="001364B2">
        <w:trPr>
          <w:trHeight w:val="540"/>
        </w:trPr>
        <w:tc>
          <w:tcPr>
            <w:tcW w:w="4492" w:type="dxa"/>
          </w:tcPr>
          <w:p w14:paraId="178D0401" w14:textId="77777777" w:rsidR="005215FE" w:rsidRDefault="005215FE" w:rsidP="001364B2">
            <w:pPr>
              <w:spacing w:before="78"/>
              <w:rPr>
                <w:rFonts w:ascii="Times New Roman" w:hAnsi="Times New Roman" w:cs="Times New Roman"/>
              </w:rPr>
            </w:pPr>
          </w:p>
          <w:p w14:paraId="17DF4ED1" w14:textId="77777777" w:rsidR="005215FE" w:rsidRPr="00A44C4B" w:rsidRDefault="005215FE" w:rsidP="001364B2">
            <w:pPr>
              <w:spacing w:before="78"/>
              <w:rPr>
                <w:rFonts w:ascii="Times New Roman" w:hAnsi="Times New Roman" w:cs="Times New Roman"/>
              </w:rPr>
            </w:pPr>
            <w:r>
              <w:rPr>
                <w:rFonts w:ascii="Times New Roman" w:hAnsi="Times New Roman" w:cs="Times New Roman"/>
              </w:rPr>
              <w:t xml:space="preserve"> </w:t>
            </w:r>
            <w:r w:rsidRPr="00A44C4B">
              <w:rPr>
                <w:rFonts w:ascii="Times New Roman" w:hAnsi="Times New Roman" w:cs="Times New Roman"/>
              </w:rPr>
              <w:t>Title</w:t>
            </w:r>
            <w:r w:rsidRPr="00A44C4B">
              <w:rPr>
                <w:rFonts w:ascii="Times New Roman" w:hAnsi="Times New Roman" w:cs="Times New Roman"/>
                <w:color w:val="0A0A0C"/>
                <w:w w:val="105"/>
              </w:rPr>
              <w:t xml:space="preserve"> </w:t>
            </w:r>
            <w:r w:rsidRPr="00A44C4B">
              <w:rPr>
                <w:rFonts w:ascii="Times New Roman" w:hAnsi="Times New Roman" w:cs="Times New Roman"/>
              </w:rPr>
              <w:t>of</w:t>
            </w:r>
            <w:r w:rsidRPr="00A44C4B">
              <w:rPr>
                <w:rFonts w:ascii="Times New Roman" w:hAnsi="Times New Roman" w:cs="Times New Roman"/>
                <w:spacing w:val="7"/>
              </w:rPr>
              <w:t xml:space="preserve"> </w:t>
            </w:r>
            <w:r w:rsidRPr="00A44C4B">
              <w:rPr>
                <w:rFonts w:ascii="Times New Roman" w:hAnsi="Times New Roman" w:cs="Times New Roman"/>
              </w:rPr>
              <w:t>Authorized</w:t>
            </w:r>
            <w:r w:rsidRPr="00A44C4B">
              <w:rPr>
                <w:rFonts w:ascii="Times New Roman" w:hAnsi="Times New Roman" w:cs="Times New Roman"/>
                <w:spacing w:val="39"/>
              </w:rPr>
              <w:t xml:space="preserve"> </w:t>
            </w:r>
            <w:r w:rsidRPr="00A44C4B">
              <w:rPr>
                <w:rFonts w:ascii="Times New Roman" w:hAnsi="Times New Roman" w:cs="Times New Roman"/>
                <w:spacing w:val="-2"/>
              </w:rPr>
              <w:t>Representative</w:t>
            </w:r>
          </w:p>
        </w:tc>
        <w:tc>
          <w:tcPr>
            <w:tcW w:w="5400" w:type="dxa"/>
            <w:tcBorders>
              <w:right w:val="single" w:sz="2" w:space="0" w:color="000000"/>
            </w:tcBorders>
          </w:tcPr>
          <w:p w14:paraId="6CDF6118" w14:textId="77777777" w:rsidR="005215FE" w:rsidRPr="00A44C4B" w:rsidRDefault="005215FE" w:rsidP="001364B2">
            <w:pPr>
              <w:spacing w:before="78"/>
              <w:rPr>
                <w:rFonts w:ascii="Times New Roman" w:hAnsi="Times New Roman" w:cs="Times New Roman"/>
              </w:rPr>
            </w:pPr>
          </w:p>
        </w:tc>
      </w:tr>
      <w:tr w:rsidR="005215FE" w:rsidRPr="00A44C4B" w14:paraId="7B39B4A7" w14:textId="77777777" w:rsidTr="001364B2">
        <w:trPr>
          <w:trHeight w:val="821"/>
        </w:trPr>
        <w:tc>
          <w:tcPr>
            <w:tcW w:w="4492" w:type="dxa"/>
          </w:tcPr>
          <w:p w14:paraId="296ECB96" w14:textId="77777777" w:rsidR="005215FE" w:rsidRDefault="005215FE" w:rsidP="001364B2">
            <w:pPr>
              <w:pStyle w:val="TableParagraph"/>
              <w:ind w:left="125"/>
              <w:rPr>
                <w:rFonts w:ascii="Times New Roman" w:hAnsi="Times New Roman" w:cs="Times New Roman"/>
                <w:color w:val="0A0A0C"/>
                <w:spacing w:val="-2"/>
                <w:w w:val="105"/>
                <w:sz w:val="24"/>
                <w:szCs w:val="24"/>
              </w:rPr>
            </w:pPr>
          </w:p>
          <w:p w14:paraId="1A850BC4" w14:textId="77777777" w:rsidR="005215FE" w:rsidRPr="00A44C4B" w:rsidRDefault="005215FE" w:rsidP="001364B2">
            <w:pPr>
              <w:pStyle w:val="TableParagraph"/>
              <w:rPr>
                <w:rFonts w:ascii="Times New Roman" w:hAnsi="Times New Roman" w:cs="Times New Roman"/>
                <w:sz w:val="24"/>
                <w:szCs w:val="24"/>
              </w:rPr>
            </w:pPr>
            <w:r>
              <w:rPr>
                <w:rFonts w:ascii="Times New Roman" w:hAnsi="Times New Roman" w:cs="Times New Roman"/>
                <w:color w:val="0A0A0C"/>
                <w:spacing w:val="-2"/>
                <w:w w:val="105"/>
                <w:sz w:val="24"/>
                <w:szCs w:val="24"/>
              </w:rPr>
              <w:t xml:space="preserve"> </w:t>
            </w:r>
            <w:r w:rsidRPr="00A44C4B">
              <w:rPr>
                <w:rFonts w:ascii="Times New Roman" w:hAnsi="Times New Roman" w:cs="Times New Roman"/>
                <w:color w:val="0A0A0C"/>
                <w:spacing w:val="-2"/>
                <w:w w:val="105"/>
                <w:sz w:val="24"/>
                <w:szCs w:val="24"/>
              </w:rPr>
              <w:t xml:space="preserve">Signature </w:t>
            </w:r>
            <w:r w:rsidRPr="00A44C4B">
              <w:rPr>
                <w:rFonts w:ascii="Times New Roman" w:hAnsi="Times New Roman" w:cs="Times New Roman"/>
                <w:sz w:val="24"/>
                <w:szCs w:val="24"/>
              </w:rPr>
              <w:t>of Authorized Representative</w:t>
            </w:r>
          </w:p>
        </w:tc>
        <w:tc>
          <w:tcPr>
            <w:tcW w:w="5400" w:type="dxa"/>
            <w:tcBorders>
              <w:right w:val="single" w:sz="2" w:space="0" w:color="000000"/>
            </w:tcBorders>
          </w:tcPr>
          <w:p w14:paraId="7D21229C" w14:textId="77777777" w:rsidR="005215FE" w:rsidRPr="00A44C4B" w:rsidRDefault="005215FE" w:rsidP="001364B2">
            <w:pPr>
              <w:pStyle w:val="TableParagraph"/>
              <w:rPr>
                <w:rFonts w:ascii="Times New Roman" w:hAnsi="Times New Roman" w:cs="Times New Roman"/>
                <w:sz w:val="24"/>
                <w:szCs w:val="24"/>
              </w:rPr>
            </w:pPr>
          </w:p>
        </w:tc>
      </w:tr>
      <w:tr w:rsidR="005215FE" w:rsidRPr="00A44C4B" w14:paraId="4D31C117" w14:textId="77777777" w:rsidTr="001364B2">
        <w:trPr>
          <w:trHeight w:val="615"/>
        </w:trPr>
        <w:tc>
          <w:tcPr>
            <w:tcW w:w="4492" w:type="dxa"/>
          </w:tcPr>
          <w:p w14:paraId="6FD45FC7" w14:textId="77777777" w:rsidR="005215FE" w:rsidRPr="00A44C4B" w:rsidRDefault="005215FE" w:rsidP="001364B2">
            <w:pPr>
              <w:pStyle w:val="TableParagraph"/>
              <w:spacing w:before="95"/>
              <w:rPr>
                <w:rFonts w:ascii="Times New Roman" w:hAnsi="Times New Roman" w:cs="Times New Roman"/>
                <w:sz w:val="24"/>
                <w:szCs w:val="24"/>
              </w:rPr>
            </w:pPr>
            <w:r w:rsidRPr="00A44C4B">
              <w:rPr>
                <w:rFonts w:ascii="Times New Roman" w:hAnsi="Times New Roman" w:cs="Times New Roman"/>
                <w:sz w:val="24"/>
                <w:szCs w:val="24"/>
              </w:rPr>
              <w:t xml:space="preserve"> Date</w:t>
            </w:r>
          </w:p>
        </w:tc>
        <w:tc>
          <w:tcPr>
            <w:tcW w:w="5400" w:type="dxa"/>
            <w:tcBorders>
              <w:right w:val="single" w:sz="2" w:space="0" w:color="000000"/>
            </w:tcBorders>
          </w:tcPr>
          <w:p w14:paraId="416B51E6" w14:textId="77777777" w:rsidR="005215FE" w:rsidRPr="00A44C4B" w:rsidRDefault="005215FE" w:rsidP="001364B2">
            <w:pPr>
              <w:pStyle w:val="TableParagraph"/>
              <w:rPr>
                <w:rFonts w:ascii="Times New Roman" w:hAnsi="Times New Roman" w:cs="Times New Roman"/>
                <w:sz w:val="24"/>
                <w:szCs w:val="24"/>
              </w:rPr>
            </w:pPr>
          </w:p>
        </w:tc>
      </w:tr>
    </w:tbl>
    <w:p w14:paraId="08C975B6" w14:textId="77777777" w:rsidR="005215FE" w:rsidRPr="00E653F6" w:rsidRDefault="005215FE" w:rsidP="005215FE">
      <w:pPr>
        <w:spacing w:before="100" w:beforeAutospacing="1" w:after="100" w:afterAutospacing="1" w:line="240" w:lineRule="auto"/>
        <w:jc w:val="center"/>
        <w:rPr>
          <w:rFonts w:ascii="Times New Roman" w:eastAsia="Times New Roman" w:hAnsi="Times New Roman" w:cs="Times New Roman"/>
          <w:kern w:val="0"/>
          <w14:ligatures w14:val="none"/>
        </w:rPr>
      </w:pPr>
      <w:r w:rsidRPr="008819D2">
        <w:rPr>
          <w:rFonts w:ascii="Times New Roman" w:eastAsia="Times New Roman" w:hAnsi="Times New Roman" w:cs="Times New Roman"/>
          <w:b/>
          <w:bCs/>
          <w:kern w:val="0"/>
          <w14:ligatures w14:val="none"/>
        </w:rPr>
        <w:lastRenderedPageBreak/>
        <w:t xml:space="preserve">ATTACHMENT </w:t>
      </w:r>
      <w:r>
        <w:rPr>
          <w:rFonts w:ascii="Times New Roman" w:eastAsia="Times New Roman" w:hAnsi="Times New Roman" w:cs="Times New Roman"/>
          <w:b/>
          <w:bCs/>
          <w:kern w:val="0"/>
          <w14:ligatures w14:val="none"/>
        </w:rPr>
        <w:t>B</w:t>
      </w:r>
    </w:p>
    <w:p w14:paraId="33B57F3D" w14:textId="77777777" w:rsidR="005215FE" w:rsidRPr="00676E9C" w:rsidRDefault="005215FE" w:rsidP="005215FE">
      <w:pPr>
        <w:spacing w:before="100" w:beforeAutospacing="1" w:after="100" w:afterAutospacing="1" w:line="240" w:lineRule="auto"/>
        <w:jc w:val="center"/>
        <w:rPr>
          <w:rFonts w:ascii="Times New Roman" w:eastAsia="Times New Roman" w:hAnsi="Times New Roman" w:cs="Times New Roman"/>
          <w:kern w:val="0"/>
          <w14:ligatures w14:val="none"/>
        </w:rPr>
      </w:pPr>
      <w:r w:rsidRPr="00676E9C">
        <w:rPr>
          <w:rFonts w:ascii="Times New Roman" w:eastAsia="Times New Roman" w:hAnsi="Times New Roman" w:cs="Times New Roman"/>
          <w:kern w:val="0"/>
          <w14:ligatures w14:val="none"/>
        </w:rPr>
        <w:t>CERTIFICATION OF APPLICANT</w:t>
      </w:r>
    </w:p>
    <w:p w14:paraId="54DF22DF" w14:textId="77777777" w:rsidR="005215FE" w:rsidRPr="00E52FC1" w:rsidRDefault="005215FE" w:rsidP="005215FE">
      <w:pPr>
        <w:spacing w:before="100" w:beforeAutospacing="1" w:after="100" w:afterAutospacing="1" w:line="240" w:lineRule="auto"/>
        <w:jc w:val="both"/>
        <w:rPr>
          <w:rFonts w:ascii="Times New Roman" w:eastAsia="Times New Roman" w:hAnsi="Times New Roman" w:cs="Times New Roman"/>
          <w:kern w:val="0"/>
          <w14:ligatures w14:val="none"/>
        </w:rPr>
      </w:pPr>
      <w:r w:rsidRPr="00E653F6">
        <w:rPr>
          <w:rFonts w:ascii="Times New Roman" w:eastAsia="Times New Roman" w:hAnsi="Times New Roman" w:cs="Times New Roman"/>
          <w:kern w:val="0"/>
          <w14:ligatures w14:val="none"/>
        </w:rPr>
        <w:t xml:space="preserve">I hereby certify that the information contained in this application and any attachments is true and correct and may be viewed as an accurate representation of proposed services to be provided by this organization. I certify that no employee of SERCO of Texas (SERCO), director or agent, has assisted in the preparation of this application. I acknowledge that I have read and understand the requirements and provisions of the </w:t>
      </w:r>
      <w:commentRangeStart w:id="8"/>
      <w:r w:rsidRPr="00E653F6">
        <w:rPr>
          <w:rFonts w:ascii="Times New Roman" w:eastAsia="Times New Roman" w:hAnsi="Times New Roman" w:cs="Times New Roman"/>
          <w:kern w:val="0"/>
          <w14:ligatures w14:val="none"/>
        </w:rPr>
        <w:t xml:space="preserve">RFP / RFQ </w:t>
      </w:r>
      <w:commentRangeEnd w:id="8"/>
      <w:r w:rsidRPr="00E653F6">
        <w:rPr>
          <w:rStyle w:val="CommentReference"/>
          <w:rFonts w:ascii="Times New Roman" w:eastAsia="Times New Roman" w:hAnsi="Times New Roman" w:cs="Times New Roman"/>
          <w:kern w:val="0"/>
          <w:sz w:val="24"/>
          <w:szCs w:val="24"/>
          <w14:ligatures w14:val="none"/>
        </w:rPr>
        <w:commentReference w:id="8"/>
      </w:r>
      <w:r w:rsidRPr="00E653F6">
        <w:rPr>
          <w:rFonts w:ascii="Times New Roman" w:eastAsia="Times New Roman" w:hAnsi="Times New Roman" w:cs="Times New Roman"/>
          <w:kern w:val="0"/>
          <w14:ligatures w14:val="none"/>
        </w:rPr>
        <w:t>/ RFA, and that this organization will comply with SERCO policies and other applicable local, state, and federal regulations and directives governing this procurement process.</w:t>
      </w:r>
    </w:p>
    <w:p w14:paraId="0F49AB71" w14:textId="77777777" w:rsidR="005215FE" w:rsidRPr="008819D2" w:rsidRDefault="005215FE" w:rsidP="005215FE">
      <w:pPr>
        <w:spacing w:before="100" w:beforeAutospacing="1" w:after="100" w:afterAutospacing="1" w:line="240" w:lineRule="auto"/>
        <w:rPr>
          <w:rFonts w:ascii="Times New Roman" w:eastAsia="Times New Roman" w:hAnsi="Times New Roman" w:cs="Times New Roman"/>
          <w:b/>
          <w:bCs/>
          <w:kern w:val="0"/>
          <w14:ligatures w14:val="none"/>
        </w:rPr>
      </w:pPr>
    </w:p>
    <w:p w14:paraId="1842CD25" w14:textId="2C0207D0" w:rsidR="005215FE" w:rsidRPr="00E52FC1" w:rsidRDefault="005215FE" w:rsidP="005215FE">
      <w:pPr>
        <w:spacing w:after="0" w:line="240" w:lineRule="auto"/>
        <w:rPr>
          <w:rFonts w:ascii="Times New Roman" w:eastAsia="Times New Roman" w:hAnsi="Times New Roman" w:cs="Times New Roman"/>
          <w:kern w:val="0"/>
          <w14:ligatures w14:val="none"/>
        </w:rPr>
      </w:pPr>
      <w:r w:rsidRPr="00E52FC1">
        <w:rPr>
          <w:rFonts w:ascii="Times New Roman" w:eastAsia="Times New Roman" w:hAnsi="Times New Roman" w:cs="Times New Roman"/>
          <w:kern w:val="0"/>
          <w14:ligatures w14:val="none"/>
        </w:rPr>
        <w:t>I, ____________________________</w:t>
      </w:r>
      <w:r w:rsidR="001D7B0E">
        <w:rPr>
          <w:rFonts w:ascii="Times New Roman" w:eastAsia="Times New Roman" w:hAnsi="Times New Roman" w:cs="Times New Roman"/>
          <w:kern w:val="0"/>
          <w14:ligatures w14:val="none"/>
        </w:rPr>
        <w:t>,</w:t>
      </w:r>
      <w:r w:rsidRPr="00E52FC1">
        <w:rPr>
          <w:rFonts w:ascii="Times New Roman" w:eastAsia="Times New Roman" w:hAnsi="Times New Roman" w:cs="Times New Roman"/>
          <w:kern w:val="0"/>
          <w14:ligatures w14:val="none"/>
        </w:rPr>
        <w:t xml:space="preserve"> certify that I am the</w:t>
      </w:r>
      <w:r w:rsidR="001D7B0E">
        <w:rPr>
          <w:rFonts w:ascii="Times New Roman" w:eastAsia="Times New Roman" w:hAnsi="Times New Roman" w:cs="Times New Roman"/>
          <w:kern w:val="0"/>
          <w14:ligatures w14:val="none"/>
        </w:rPr>
        <w:t xml:space="preserve"> </w:t>
      </w:r>
      <w:r w:rsidRPr="00E52FC1">
        <w:rPr>
          <w:rFonts w:ascii="Times New Roman" w:eastAsia="Times New Roman" w:hAnsi="Times New Roman" w:cs="Times New Roman"/>
          <w:kern w:val="0"/>
          <w14:ligatures w14:val="none"/>
        </w:rPr>
        <w:t>_______________________________</w:t>
      </w:r>
      <w:r w:rsidRPr="00E52FC1">
        <w:rPr>
          <w:rFonts w:ascii="Times New Roman" w:eastAsia="Times New Roman" w:hAnsi="Times New Roman" w:cs="Times New Roman"/>
          <w:kern w:val="0"/>
          <w14:ligatures w14:val="none"/>
        </w:rPr>
        <w:tab/>
      </w:r>
    </w:p>
    <w:p w14:paraId="55C4B5AB" w14:textId="6C81B07C" w:rsidR="005215FE" w:rsidRPr="00E52FC1" w:rsidRDefault="005215FE" w:rsidP="005215FE">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sidRPr="00E52FC1">
        <w:rPr>
          <w:rFonts w:ascii="Times New Roman" w:eastAsia="Times New Roman" w:hAnsi="Times New Roman" w:cs="Times New Roman"/>
          <w:kern w:val="0"/>
          <w14:ligatures w14:val="none"/>
        </w:rPr>
        <w:t>(Ty</w:t>
      </w:r>
      <w:r w:rsidR="00AB6D87">
        <w:rPr>
          <w:rFonts w:ascii="Times New Roman" w:eastAsia="Times New Roman" w:hAnsi="Times New Roman" w:cs="Times New Roman"/>
          <w:kern w:val="0"/>
          <w14:ligatures w14:val="none"/>
        </w:rPr>
        <w:t>p</w:t>
      </w:r>
      <w:r w:rsidRPr="00E52FC1">
        <w:rPr>
          <w:rFonts w:ascii="Times New Roman" w:eastAsia="Times New Roman" w:hAnsi="Times New Roman" w:cs="Times New Roman"/>
          <w:kern w:val="0"/>
          <w14:ligatures w14:val="none"/>
        </w:rPr>
        <w:t>ed Name)</w:t>
      </w:r>
      <w:r w:rsidRPr="00E52FC1">
        <w:rPr>
          <w:rFonts w:ascii="Times New Roman" w:eastAsia="Times New Roman" w:hAnsi="Times New Roman" w:cs="Times New Roman"/>
          <w:kern w:val="0"/>
          <w14:ligatures w14:val="none"/>
        </w:rPr>
        <w:tab/>
        <w:t xml:space="preserve">                                                                  (</w:t>
      </w:r>
      <w:r w:rsidR="004E07E3">
        <w:rPr>
          <w:rFonts w:ascii="Times New Roman" w:eastAsia="Times New Roman" w:hAnsi="Times New Roman" w:cs="Times New Roman"/>
          <w:kern w:val="0"/>
          <w14:ligatures w14:val="none"/>
        </w:rPr>
        <w:t xml:space="preserve"> Typed </w:t>
      </w:r>
      <w:r w:rsidRPr="00E52FC1">
        <w:rPr>
          <w:rFonts w:ascii="Times New Roman" w:eastAsia="Times New Roman" w:hAnsi="Times New Roman" w:cs="Times New Roman"/>
          <w:kern w:val="0"/>
          <w14:ligatures w14:val="none"/>
        </w:rPr>
        <w:t>Title)</w:t>
      </w:r>
    </w:p>
    <w:p w14:paraId="4C260AAA" w14:textId="77777777" w:rsidR="005215FE" w:rsidRPr="00E52FC1" w:rsidRDefault="005215FE" w:rsidP="005215FE">
      <w:pPr>
        <w:spacing w:before="100" w:beforeAutospacing="1" w:after="100" w:afterAutospacing="1" w:line="240" w:lineRule="auto"/>
        <w:jc w:val="both"/>
        <w:rPr>
          <w:rFonts w:ascii="Times New Roman" w:eastAsia="Times New Roman" w:hAnsi="Times New Roman" w:cs="Times New Roman"/>
          <w:kern w:val="0"/>
          <w14:ligatures w14:val="none"/>
        </w:rPr>
      </w:pPr>
      <w:r w:rsidRPr="00E52FC1">
        <w:rPr>
          <w:rFonts w:ascii="Times New Roman" w:eastAsia="Times New Roman" w:hAnsi="Times New Roman" w:cs="Times New Roman"/>
          <w:kern w:val="0"/>
          <w14:ligatures w14:val="none"/>
        </w:rPr>
        <w:t>of the corporation, committee, commission, association, or public agency named as Applicant herein and that I am authorized to sign this proposal and submit it to SERCO on behalf of said organization by authority of its governing body or owners. I authorize SERCO to verify references and stated performance data and to conduct other background checks, as it deems necessary.</w:t>
      </w:r>
    </w:p>
    <w:p w14:paraId="39AD06F4" w14:textId="77777777" w:rsidR="008B0FE3" w:rsidRDefault="008B0FE3" w:rsidP="005215FE">
      <w:pPr>
        <w:spacing w:before="100" w:beforeAutospacing="1" w:after="100" w:afterAutospacing="1" w:line="240" w:lineRule="auto"/>
        <w:jc w:val="center"/>
        <w:rPr>
          <w:rFonts w:ascii="Times New Roman" w:eastAsia="Times New Roman" w:hAnsi="Times New Roman" w:cs="Times New Roman"/>
          <w:b/>
          <w:bCs/>
          <w:kern w:val="0"/>
          <w14:ligatures w14:val="none"/>
        </w:rPr>
      </w:pPr>
    </w:p>
    <w:p w14:paraId="7FF7A55A" w14:textId="35FCAE07" w:rsidR="005215FE" w:rsidRPr="00D3755E" w:rsidRDefault="005215FE" w:rsidP="005215FE">
      <w:pPr>
        <w:spacing w:before="100" w:beforeAutospacing="1" w:after="100" w:afterAutospacing="1" w:line="240" w:lineRule="auto"/>
        <w:jc w:val="center"/>
        <w:rPr>
          <w:rFonts w:ascii="Times New Roman" w:eastAsia="Times New Roman" w:hAnsi="Times New Roman" w:cs="Times New Roman"/>
          <w:b/>
          <w:bCs/>
          <w:kern w:val="0"/>
          <w14:ligatures w14:val="none"/>
        </w:rPr>
      </w:pPr>
      <w:r w:rsidRPr="00D3755E">
        <w:rPr>
          <w:rFonts w:ascii="Times New Roman" w:eastAsia="Times New Roman" w:hAnsi="Times New Roman" w:cs="Times New Roman"/>
          <w:b/>
          <w:bCs/>
          <w:kern w:val="0"/>
          <w14:ligatures w14:val="none"/>
        </w:rPr>
        <w:t>ATTEST</w:t>
      </w:r>
      <w:r w:rsidR="00AB6D87">
        <w:rPr>
          <w:rFonts w:ascii="Times New Roman" w:eastAsia="Times New Roman" w:hAnsi="Times New Roman" w:cs="Times New Roman"/>
          <w:b/>
          <w:bCs/>
          <w:kern w:val="0"/>
          <w14:ligatures w14:val="none"/>
        </w:rPr>
        <w:t>ATION</w:t>
      </w:r>
      <w:r w:rsidRPr="00D3755E">
        <w:rPr>
          <w:rFonts w:ascii="Times New Roman" w:eastAsia="Times New Roman" w:hAnsi="Times New Roman" w:cs="Times New Roman"/>
          <w:b/>
          <w:bCs/>
          <w:kern w:val="0"/>
          <w14:ligatures w14:val="none"/>
        </w:rPr>
        <w:t>:</w:t>
      </w:r>
    </w:p>
    <w:p w14:paraId="5A8F6042" w14:textId="77777777" w:rsidR="005215FE" w:rsidRPr="007D15AA" w:rsidRDefault="005215FE" w:rsidP="005215FE">
      <w:pPr>
        <w:widowControl w:val="0"/>
        <w:autoSpaceDE w:val="0"/>
        <w:autoSpaceDN w:val="0"/>
        <w:spacing w:before="196" w:after="0" w:line="240" w:lineRule="auto"/>
        <w:rPr>
          <w:rFonts w:ascii="Calibri" w:eastAsia="Calibri" w:hAnsi="Calibri" w:cs="Calibri"/>
          <w:b/>
          <w:kern w:val="0"/>
          <w:sz w:val="20"/>
          <w:szCs w:val="22"/>
          <w14:ligatures w14:val="none"/>
        </w:rPr>
      </w:pPr>
      <w:r w:rsidRPr="007D15AA">
        <w:rPr>
          <w:rFonts w:ascii="Calibri" w:eastAsia="Calibri" w:hAnsi="Calibri" w:cs="Calibri"/>
          <w:noProof/>
          <w:kern w:val="0"/>
          <w:sz w:val="22"/>
          <w:szCs w:val="22"/>
          <w14:ligatures w14:val="none"/>
        </w:rPr>
        <mc:AlternateContent>
          <mc:Choice Requires="wps">
            <w:drawing>
              <wp:anchor distT="0" distB="0" distL="0" distR="0" simplePos="0" relativeHeight="251679744" behindDoc="1" locked="0" layoutInCell="1" allowOverlap="1" wp14:anchorId="3BFB3D0D" wp14:editId="3061F291">
                <wp:simplePos x="0" y="0"/>
                <wp:positionH relativeFrom="page">
                  <wp:posOffset>4476115</wp:posOffset>
                </wp:positionH>
                <wp:positionV relativeFrom="paragraph">
                  <wp:posOffset>292735</wp:posOffset>
                </wp:positionV>
                <wp:extent cx="2333625" cy="45085"/>
                <wp:effectExtent l="0" t="0" r="0" b="0"/>
                <wp:wrapTopAndBottom/>
                <wp:docPr id="1837463265"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33625" cy="45085"/>
                        </a:xfrm>
                        <a:custGeom>
                          <a:avLst/>
                          <a:gdLst/>
                          <a:ahLst/>
                          <a:cxnLst/>
                          <a:rect l="l" t="t" r="r" b="b"/>
                          <a:pathLst>
                            <a:path w="1828800">
                              <a:moveTo>
                                <a:pt x="0" y="0"/>
                              </a:moveTo>
                              <a:lnTo>
                                <a:pt x="1828800" y="0"/>
                              </a:lnTo>
                            </a:path>
                          </a:pathLst>
                        </a:custGeom>
                        <a:ln w="6096">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4B957F" id="Graphic 47" o:spid="_x0000_s1026" style="position:absolute;margin-left:352.45pt;margin-top:23.05pt;width:183.75pt;height:3.55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182880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" path="m,l1828800,e" filled="f" strokeweight=".48pt">
                <v:path arrowok="t"/>
                <w10:wrap type="topAndBottom" anchorx="page"/>
              </v:shape>
            </w:pict>
          </mc:Fallback>
        </mc:AlternateContent>
      </w:r>
      <w:r w:rsidRPr="007D15AA">
        <w:rPr>
          <w:rFonts w:ascii="Calibri" w:eastAsia="Calibri" w:hAnsi="Calibri" w:cs="Calibri"/>
          <w:noProof/>
          <w:kern w:val="0"/>
          <w:sz w:val="22"/>
          <w:szCs w:val="22"/>
          <w14:ligatures w14:val="none"/>
        </w:rPr>
        <mc:AlternateContent>
          <mc:Choice Requires="wps">
            <w:drawing>
              <wp:anchor distT="0" distB="0" distL="0" distR="0" simplePos="0" relativeHeight="251678720" behindDoc="1" locked="0" layoutInCell="1" allowOverlap="1" wp14:anchorId="38A36C28" wp14:editId="70791F4F">
                <wp:simplePos x="0" y="0"/>
                <wp:positionH relativeFrom="page">
                  <wp:posOffset>1280160</wp:posOffset>
                </wp:positionH>
                <wp:positionV relativeFrom="paragraph">
                  <wp:posOffset>294841</wp:posOffset>
                </wp:positionV>
                <wp:extent cx="2380615" cy="1270"/>
                <wp:effectExtent l="0" t="0" r="0" b="0"/>
                <wp:wrapTopAndBottom/>
                <wp:docPr id="291889458"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0615" cy="1270"/>
                        </a:xfrm>
                        <a:custGeom>
                          <a:avLst/>
                          <a:gdLst/>
                          <a:ahLst/>
                          <a:cxnLst/>
                          <a:rect l="l" t="t" r="r" b="b"/>
                          <a:pathLst>
                            <a:path w="2380615">
                              <a:moveTo>
                                <a:pt x="0" y="0"/>
                              </a:moveTo>
                              <a:lnTo>
                                <a:pt x="2380615"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8C858F3" id="Graphic 46" o:spid="_x0000_s1026" style="position:absolute;margin-left:100.8pt;margin-top:23.2pt;width:187.45pt;height:.1pt;z-index:-251637760;visibility:visible;mso-wrap-style:square;mso-wrap-distance-left:0;mso-wrap-distance-top:0;mso-wrap-distance-right:0;mso-wrap-distance-bottom:0;mso-position-horizontal:absolute;mso-position-horizontal-relative:page;mso-position-vertical:absolute;mso-position-vertical-relative:text;v-text-anchor:top" coordsize="23806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" path="m,l2380615,e" filled="f" strokeweight=".48pt">
                <v:path arrowok="t"/>
                <w10:wrap type="topAndBottom" anchorx="page"/>
              </v:shape>
            </w:pict>
          </mc:Fallback>
        </mc:AlternateContent>
      </w:r>
    </w:p>
    <w:p w14:paraId="496CB9D7" w14:textId="77777777" w:rsidR="005215FE" w:rsidRPr="007D15AA" w:rsidRDefault="005215FE" w:rsidP="005215FE">
      <w:pPr>
        <w:widowControl w:val="0"/>
        <w:tabs>
          <w:tab w:val="left" w:pos="6601"/>
        </w:tabs>
        <w:autoSpaceDE w:val="0"/>
        <w:autoSpaceDN w:val="0"/>
        <w:spacing w:before="86" w:after="0" w:line="240" w:lineRule="auto"/>
        <w:ind w:left="1625"/>
        <w:rPr>
          <w:rFonts w:ascii="Calibri" w:eastAsia="Calibri" w:hAnsi="Calibri" w:cs="Calibri"/>
          <w:kern w:val="0"/>
          <w:sz w:val="21"/>
          <w:szCs w:val="22"/>
          <w14:ligatures w14:val="none"/>
        </w:rPr>
      </w:pPr>
      <w:r w:rsidRPr="007D15AA">
        <w:rPr>
          <w:rFonts w:ascii="Calibri" w:eastAsia="Calibri" w:hAnsi="Calibri" w:cs="Calibri"/>
          <w:kern w:val="0"/>
          <w:sz w:val="21"/>
          <w:szCs w:val="22"/>
          <w14:ligatures w14:val="none"/>
        </w:rPr>
        <w:t>(Applicant’s</w:t>
      </w:r>
      <w:r w:rsidRPr="007D15AA">
        <w:rPr>
          <w:rFonts w:ascii="Calibri" w:eastAsia="Calibri" w:hAnsi="Calibri" w:cs="Calibri"/>
          <w:spacing w:val="29"/>
          <w:kern w:val="0"/>
          <w:sz w:val="21"/>
          <w:szCs w:val="22"/>
          <w14:ligatures w14:val="none"/>
        </w:rPr>
        <w:t xml:space="preserve"> </w:t>
      </w:r>
      <w:r w:rsidRPr="007D15AA">
        <w:rPr>
          <w:rFonts w:ascii="Calibri" w:eastAsia="Calibri" w:hAnsi="Calibri" w:cs="Calibri"/>
          <w:spacing w:val="-2"/>
          <w:kern w:val="0"/>
          <w:sz w:val="21"/>
          <w:szCs w:val="22"/>
          <w14:ligatures w14:val="none"/>
        </w:rPr>
        <w:t>Signature)</w:t>
      </w:r>
      <w:r w:rsidRPr="007D15AA">
        <w:rPr>
          <w:rFonts w:ascii="Calibri" w:eastAsia="Calibri" w:hAnsi="Calibri" w:cs="Calibri"/>
          <w:kern w:val="0"/>
          <w:sz w:val="21"/>
          <w:szCs w:val="22"/>
          <w14:ligatures w14:val="none"/>
        </w:rPr>
        <w:tab/>
        <w:t>(Collateral</w:t>
      </w:r>
      <w:r w:rsidRPr="007D15AA">
        <w:rPr>
          <w:rFonts w:ascii="Calibri" w:eastAsia="Calibri" w:hAnsi="Calibri" w:cs="Calibri"/>
          <w:spacing w:val="32"/>
          <w:kern w:val="0"/>
          <w:sz w:val="21"/>
          <w:szCs w:val="22"/>
          <w14:ligatures w14:val="none"/>
        </w:rPr>
        <w:t xml:space="preserve"> </w:t>
      </w:r>
      <w:r w:rsidRPr="007D15AA">
        <w:rPr>
          <w:rFonts w:ascii="Calibri" w:eastAsia="Calibri" w:hAnsi="Calibri" w:cs="Calibri"/>
          <w:spacing w:val="-2"/>
          <w:kern w:val="0"/>
          <w:sz w:val="21"/>
          <w:szCs w:val="22"/>
          <w14:ligatures w14:val="none"/>
        </w:rPr>
        <w:t>Signature)</w:t>
      </w:r>
    </w:p>
    <w:p w14:paraId="6B223C3A" w14:textId="77777777" w:rsidR="005215FE" w:rsidRPr="007D15AA" w:rsidRDefault="005215FE" w:rsidP="005215FE">
      <w:pPr>
        <w:widowControl w:val="0"/>
        <w:autoSpaceDE w:val="0"/>
        <w:autoSpaceDN w:val="0"/>
        <w:spacing w:after="0" w:line="240" w:lineRule="auto"/>
        <w:rPr>
          <w:rFonts w:ascii="Calibri" w:eastAsia="Calibri" w:hAnsi="Calibri" w:cs="Calibri"/>
          <w:kern w:val="0"/>
          <w:sz w:val="20"/>
          <w:szCs w:val="22"/>
          <w14:ligatures w14:val="none"/>
        </w:rPr>
      </w:pPr>
    </w:p>
    <w:p w14:paraId="1B6D7615" w14:textId="77777777" w:rsidR="005215FE" w:rsidRPr="007D15AA" w:rsidRDefault="005215FE" w:rsidP="005215FE">
      <w:pPr>
        <w:widowControl w:val="0"/>
        <w:autoSpaceDE w:val="0"/>
        <w:autoSpaceDN w:val="0"/>
        <w:spacing w:after="0" w:line="240" w:lineRule="auto"/>
        <w:rPr>
          <w:rFonts w:ascii="Calibri" w:eastAsia="Calibri" w:hAnsi="Calibri" w:cs="Calibri"/>
          <w:kern w:val="0"/>
          <w:sz w:val="20"/>
          <w:szCs w:val="22"/>
          <w14:ligatures w14:val="none"/>
        </w:rPr>
      </w:pPr>
    </w:p>
    <w:p w14:paraId="5157C497" w14:textId="77777777" w:rsidR="005215FE" w:rsidRPr="007D15AA" w:rsidRDefault="005215FE" w:rsidP="005215FE">
      <w:pPr>
        <w:widowControl w:val="0"/>
        <w:autoSpaceDE w:val="0"/>
        <w:autoSpaceDN w:val="0"/>
        <w:spacing w:before="53" w:after="0" w:line="240" w:lineRule="auto"/>
        <w:rPr>
          <w:rFonts w:ascii="Calibri" w:eastAsia="Calibri" w:hAnsi="Calibri" w:cs="Calibri"/>
          <w:kern w:val="0"/>
          <w:sz w:val="20"/>
          <w:szCs w:val="22"/>
          <w14:ligatures w14:val="none"/>
        </w:rPr>
      </w:pPr>
      <w:r w:rsidRPr="007D15AA">
        <w:rPr>
          <w:rFonts w:ascii="Calibri" w:eastAsia="Calibri" w:hAnsi="Calibri" w:cs="Calibri"/>
          <w:noProof/>
          <w:kern w:val="0"/>
          <w:sz w:val="22"/>
          <w:szCs w:val="22"/>
          <w14:ligatures w14:val="none"/>
        </w:rPr>
        <mc:AlternateContent>
          <mc:Choice Requires="wps">
            <w:drawing>
              <wp:anchor distT="0" distB="0" distL="0" distR="0" simplePos="0" relativeHeight="251680768" behindDoc="1" locked="0" layoutInCell="1" allowOverlap="1" wp14:anchorId="71B2FF4D" wp14:editId="7AF9127F">
                <wp:simplePos x="0" y="0"/>
                <wp:positionH relativeFrom="page">
                  <wp:posOffset>1275715</wp:posOffset>
                </wp:positionH>
                <wp:positionV relativeFrom="paragraph">
                  <wp:posOffset>199390</wp:posOffset>
                </wp:positionV>
                <wp:extent cx="2380615" cy="45085"/>
                <wp:effectExtent l="0" t="0" r="0" b="0"/>
                <wp:wrapTopAndBottom/>
                <wp:docPr id="1873713509"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0615" cy="45085"/>
                        </a:xfrm>
                        <a:custGeom>
                          <a:avLst/>
                          <a:gdLst/>
                          <a:ahLst/>
                          <a:cxnLst/>
                          <a:rect l="l" t="t" r="r" b="b"/>
                          <a:pathLst>
                            <a:path w="1896110">
                              <a:moveTo>
                                <a:pt x="0" y="0"/>
                              </a:moveTo>
                              <a:lnTo>
                                <a:pt x="1896110" y="0"/>
                              </a:lnTo>
                            </a:path>
                          </a:pathLst>
                        </a:custGeom>
                        <a:ln w="6096">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7ABCB9" id="Graphic 48" o:spid="_x0000_s1026" style="position:absolute;margin-left:100.45pt;margin-top:15.7pt;width:187.45pt;height:3.55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189611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" path="m,l1896110,e" filled="f" strokeweight=".48pt">
                <v:path arrowok="t"/>
                <w10:wrap type="topAndBottom" anchorx="page"/>
              </v:shape>
            </w:pict>
          </mc:Fallback>
        </mc:AlternateContent>
      </w:r>
      <w:r w:rsidRPr="007D15AA">
        <w:rPr>
          <w:rFonts w:ascii="Calibri" w:eastAsia="Calibri" w:hAnsi="Calibri" w:cs="Calibri"/>
          <w:noProof/>
          <w:kern w:val="0"/>
          <w:sz w:val="22"/>
          <w:szCs w:val="22"/>
          <w14:ligatures w14:val="none"/>
        </w:rPr>
        <mc:AlternateContent>
          <mc:Choice Requires="wps">
            <w:drawing>
              <wp:anchor distT="0" distB="0" distL="0" distR="0" simplePos="0" relativeHeight="251681792" behindDoc="1" locked="0" layoutInCell="1" allowOverlap="1" wp14:anchorId="40479722" wp14:editId="157DDD14">
                <wp:simplePos x="0" y="0"/>
                <wp:positionH relativeFrom="page">
                  <wp:posOffset>4476115</wp:posOffset>
                </wp:positionH>
                <wp:positionV relativeFrom="paragraph">
                  <wp:posOffset>203200</wp:posOffset>
                </wp:positionV>
                <wp:extent cx="2333625" cy="45085"/>
                <wp:effectExtent l="0" t="0" r="0" b="0"/>
                <wp:wrapTopAndBottom/>
                <wp:docPr id="1136812105"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33625" cy="45085"/>
                        </a:xfrm>
                        <a:custGeom>
                          <a:avLst/>
                          <a:gdLst/>
                          <a:ahLst/>
                          <a:cxnLst/>
                          <a:rect l="l" t="t" r="r" b="b"/>
                          <a:pathLst>
                            <a:path w="1828800">
                              <a:moveTo>
                                <a:pt x="0" y="0"/>
                              </a:moveTo>
                              <a:lnTo>
                                <a:pt x="1828800" y="0"/>
                              </a:lnTo>
                            </a:path>
                          </a:pathLst>
                        </a:custGeom>
                        <a:ln w="6096">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22115D" id="Graphic 49" o:spid="_x0000_s1026" style="position:absolute;margin-left:352.45pt;margin-top:16pt;width:183.75pt;height:3.55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182880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" path="m,l1828800,e" filled="f" strokeweight=".48pt">
                <v:path arrowok="t"/>
                <w10:wrap type="topAndBottom" anchorx="page"/>
              </v:shape>
            </w:pict>
          </mc:Fallback>
        </mc:AlternateContent>
      </w:r>
    </w:p>
    <w:p w14:paraId="2F1DC134" w14:textId="77777777" w:rsidR="005215FE" w:rsidRPr="007D15AA" w:rsidRDefault="005215FE" w:rsidP="005215FE">
      <w:pPr>
        <w:widowControl w:val="0"/>
        <w:tabs>
          <w:tab w:val="left" w:pos="6702"/>
        </w:tabs>
        <w:autoSpaceDE w:val="0"/>
        <w:autoSpaceDN w:val="0"/>
        <w:spacing w:before="83" w:after="0" w:line="240" w:lineRule="auto"/>
        <w:ind w:left="1625"/>
        <w:rPr>
          <w:rFonts w:ascii="Calibri" w:eastAsia="Calibri" w:hAnsi="Calibri" w:cs="Calibri"/>
          <w:kern w:val="0"/>
          <w:sz w:val="21"/>
          <w:szCs w:val="22"/>
          <w14:ligatures w14:val="none"/>
        </w:rPr>
      </w:pPr>
      <w:r w:rsidRPr="007D15AA">
        <w:rPr>
          <w:rFonts w:ascii="Calibri" w:eastAsia="Calibri" w:hAnsi="Calibri" w:cs="Calibri"/>
          <w:kern w:val="0"/>
          <w:sz w:val="21"/>
          <w:szCs w:val="22"/>
          <w14:ligatures w14:val="none"/>
        </w:rPr>
        <w:t>(Typed</w:t>
      </w:r>
      <w:r w:rsidRPr="007D15AA">
        <w:rPr>
          <w:rFonts w:ascii="Calibri" w:eastAsia="Calibri" w:hAnsi="Calibri" w:cs="Calibri"/>
          <w:spacing w:val="22"/>
          <w:kern w:val="0"/>
          <w:sz w:val="21"/>
          <w:szCs w:val="22"/>
          <w14:ligatures w14:val="none"/>
        </w:rPr>
        <w:t xml:space="preserve"> </w:t>
      </w:r>
      <w:r w:rsidRPr="007D15AA">
        <w:rPr>
          <w:rFonts w:ascii="Calibri" w:eastAsia="Calibri" w:hAnsi="Calibri" w:cs="Calibri"/>
          <w:spacing w:val="-2"/>
          <w:kern w:val="0"/>
          <w:sz w:val="21"/>
          <w:szCs w:val="22"/>
          <w14:ligatures w14:val="none"/>
        </w:rPr>
        <w:t>Name)</w:t>
      </w:r>
      <w:r w:rsidRPr="007D15AA">
        <w:rPr>
          <w:rFonts w:ascii="Calibri" w:eastAsia="Calibri" w:hAnsi="Calibri" w:cs="Calibri"/>
          <w:kern w:val="0"/>
          <w:sz w:val="21"/>
          <w:szCs w:val="22"/>
          <w14:ligatures w14:val="none"/>
        </w:rPr>
        <w:tab/>
        <w:t>(Typed</w:t>
      </w:r>
      <w:r w:rsidRPr="007D15AA">
        <w:rPr>
          <w:rFonts w:ascii="Calibri" w:eastAsia="Calibri" w:hAnsi="Calibri" w:cs="Calibri"/>
          <w:spacing w:val="24"/>
          <w:kern w:val="0"/>
          <w:sz w:val="21"/>
          <w:szCs w:val="22"/>
          <w14:ligatures w14:val="none"/>
        </w:rPr>
        <w:t xml:space="preserve"> </w:t>
      </w:r>
      <w:r w:rsidRPr="007D15AA">
        <w:rPr>
          <w:rFonts w:ascii="Calibri" w:eastAsia="Calibri" w:hAnsi="Calibri" w:cs="Calibri"/>
          <w:spacing w:val="-2"/>
          <w:kern w:val="0"/>
          <w:sz w:val="21"/>
          <w:szCs w:val="22"/>
          <w14:ligatures w14:val="none"/>
        </w:rPr>
        <w:t>Name)</w:t>
      </w:r>
    </w:p>
    <w:p w14:paraId="2389B465" w14:textId="77777777" w:rsidR="005215FE" w:rsidRPr="007D15AA" w:rsidRDefault="005215FE" w:rsidP="005215FE">
      <w:pPr>
        <w:widowControl w:val="0"/>
        <w:autoSpaceDE w:val="0"/>
        <w:autoSpaceDN w:val="0"/>
        <w:spacing w:after="0" w:line="240" w:lineRule="auto"/>
        <w:rPr>
          <w:rFonts w:ascii="Calibri" w:eastAsia="Calibri" w:hAnsi="Calibri" w:cs="Calibri"/>
          <w:kern w:val="0"/>
          <w:sz w:val="20"/>
          <w:szCs w:val="22"/>
          <w14:ligatures w14:val="none"/>
        </w:rPr>
      </w:pPr>
    </w:p>
    <w:p w14:paraId="74DA4B9F" w14:textId="77777777" w:rsidR="005215FE" w:rsidRPr="007D15AA" w:rsidRDefault="005215FE" w:rsidP="005215FE">
      <w:pPr>
        <w:widowControl w:val="0"/>
        <w:autoSpaceDE w:val="0"/>
        <w:autoSpaceDN w:val="0"/>
        <w:spacing w:after="0" w:line="240" w:lineRule="auto"/>
        <w:rPr>
          <w:rFonts w:ascii="Calibri" w:eastAsia="Calibri" w:hAnsi="Calibri" w:cs="Calibri"/>
          <w:kern w:val="0"/>
          <w:sz w:val="20"/>
          <w:szCs w:val="22"/>
          <w14:ligatures w14:val="none"/>
        </w:rPr>
      </w:pPr>
    </w:p>
    <w:p w14:paraId="75941728" w14:textId="77777777" w:rsidR="005215FE" w:rsidRPr="007D15AA" w:rsidRDefault="005215FE" w:rsidP="005215FE">
      <w:pPr>
        <w:widowControl w:val="0"/>
        <w:autoSpaceDE w:val="0"/>
        <w:autoSpaceDN w:val="0"/>
        <w:spacing w:before="52" w:after="0" w:line="240" w:lineRule="auto"/>
        <w:rPr>
          <w:rFonts w:ascii="Calibri" w:eastAsia="Calibri" w:hAnsi="Calibri" w:cs="Calibri"/>
          <w:kern w:val="0"/>
          <w:sz w:val="20"/>
          <w:szCs w:val="22"/>
          <w14:ligatures w14:val="none"/>
        </w:rPr>
      </w:pPr>
      <w:r w:rsidRPr="007D15AA">
        <w:rPr>
          <w:rFonts w:ascii="Calibri" w:eastAsia="Calibri" w:hAnsi="Calibri" w:cs="Calibri"/>
          <w:noProof/>
          <w:kern w:val="0"/>
          <w:sz w:val="22"/>
          <w:szCs w:val="22"/>
          <w14:ligatures w14:val="none"/>
        </w:rPr>
        <mc:AlternateContent>
          <mc:Choice Requires="wps">
            <w:drawing>
              <wp:anchor distT="0" distB="0" distL="0" distR="0" simplePos="0" relativeHeight="251682816" behindDoc="1" locked="0" layoutInCell="1" allowOverlap="1" wp14:anchorId="1897070F" wp14:editId="74F6862A">
                <wp:simplePos x="0" y="0"/>
                <wp:positionH relativeFrom="page">
                  <wp:posOffset>1275715</wp:posOffset>
                </wp:positionH>
                <wp:positionV relativeFrom="paragraph">
                  <wp:posOffset>206375</wp:posOffset>
                </wp:positionV>
                <wp:extent cx="2380615" cy="45085"/>
                <wp:effectExtent l="0" t="0" r="0" b="0"/>
                <wp:wrapTopAndBottom/>
                <wp:docPr id="1737879278"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0615" cy="45085"/>
                        </a:xfrm>
                        <a:custGeom>
                          <a:avLst/>
                          <a:gdLst/>
                          <a:ahLst/>
                          <a:cxnLst/>
                          <a:rect l="l" t="t" r="r" b="b"/>
                          <a:pathLst>
                            <a:path w="1923414">
                              <a:moveTo>
                                <a:pt x="0" y="0"/>
                              </a:moveTo>
                              <a:lnTo>
                                <a:pt x="1923414" y="0"/>
                              </a:lnTo>
                            </a:path>
                          </a:pathLst>
                        </a:custGeom>
                        <a:ln w="6096">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E544E6" id="Graphic 50" o:spid="_x0000_s1026" style="position:absolute;margin-left:100.45pt;margin-top:16.25pt;width:187.45pt;height:3.55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1923414,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" path="m,l1923414,e" filled="f" strokeweight=".48pt">
                <v:path arrowok="t"/>
                <w10:wrap type="topAndBottom" anchorx="page"/>
              </v:shape>
            </w:pict>
          </mc:Fallback>
        </mc:AlternateContent>
      </w:r>
      <w:r w:rsidRPr="007D15AA">
        <w:rPr>
          <w:rFonts w:ascii="Calibri" w:eastAsia="Calibri" w:hAnsi="Calibri" w:cs="Calibri"/>
          <w:noProof/>
          <w:kern w:val="0"/>
          <w:sz w:val="22"/>
          <w:szCs w:val="22"/>
          <w14:ligatures w14:val="none"/>
        </w:rPr>
        <mc:AlternateContent>
          <mc:Choice Requires="wps">
            <w:drawing>
              <wp:anchor distT="0" distB="0" distL="0" distR="0" simplePos="0" relativeHeight="251683840" behindDoc="1" locked="0" layoutInCell="1" allowOverlap="1" wp14:anchorId="3085F08B" wp14:editId="1D69E4EE">
                <wp:simplePos x="0" y="0"/>
                <wp:positionH relativeFrom="page">
                  <wp:posOffset>4480559</wp:posOffset>
                </wp:positionH>
                <wp:positionV relativeFrom="paragraph">
                  <wp:posOffset>203562</wp:posOffset>
                </wp:positionV>
                <wp:extent cx="2286000" cy="1270"/>
                <wp:effectExtent l="0" t="0" r="0" b="0"/>
                <wp:wrapTopAndBottom/>
                <wp:docPr id="509544253"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5999"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D38D9CA" id="Graphic 51" o:spid="_x0000_s1026" style="position:absolute;margin-left:352.8pt;margin-top:16.05pt;width:180pt;height:.1pt;z-index:-251632640;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" path="m,l2285999,e" filled="f" strokeweight=".48pt">
                <v:path arrowok="t"/>
                <w10:wrap type="topAndBottom" anchorx="page"/>
              </v:shape>
            </w:pict>
          </mc:Fallback>
        </mc:AlternateContent>
      </w:r>
    </w:p>
    <w:p w14:paraId="4D49583C" w14:textId="77777777" w:rsidR="005215FE" w:rsidRPr="007D15AA" w:rsidRDefault="005215FE" w:rsidP="005215FE">
      <w:pPr>
        <w:widowControl w:val="0"/>
        <w:tabs>
          <w:tab w:val="left" w:pos="6702"/>
        </w:tabs>
        <w:autoSpaceDE w:val="0"/>
        <w:autoSpaceDN w:val="0"/>
        <w:spacing w:before="83" w:after="0" w:line="240" w:lineRule="auto"/>
        <w:ind w:left="1553"/>
        <w:rPr>
          <w:rFonts w:ascii="Calibri" w:eastAsia="Calibri" w:hAnsi="Calibri" w:cs="Calibri"/>
          <w:kern w:val="0"/>
          <w:sz w:val="21"/>
          <w:szCs w:val="22"/>
          <w14:ligatures w14:val="none"/>
        </w:rPr>
      </w:pPr>
      <w:r w:rsidRPr="007D15AA">
        <w:rPr>
          <w:rFonts w:ascii="Calibri" w:eastAsia="Calibri" w:hAnsi="Calibri" w:cs="Calibri"/>
          <w:kern w:val="0"/>
          <w:sz w:val="21"/>
          <w:szCs w:val="22"/>
          <w14:ligatures w14:val="none"/>
        </w:rPr>
        <w:t>(Typed</w:t>
      </w:r>
      <w:r w:rsidRPr="007D15AA">
        <w:rPr>
          <w:rFonts w:ascii="Calibri" w:eastAsia="Calibri" w:hAnsi="Calibri" w:cs="Calibri"/>
          <w:spacing w:val="22"/>
          <w:kern w:val="0"/>
          <w:sz w:val="21"/>
          <w:szCs w:val="22"/>
          <w14:ligatures w14:val="none"/>
        </w:rPr>
        <w:t xml:space="preserve"> </w:t>
      </w:r>
      <w:r w:rsidRPr="007D15AA">
        <w:rPr>
          <w:rFonts w:ascii="Calibri" w:eastAsia="Calibri" w:hAnsi="Calibri" w:cs="Calibri"/>
          <w:spacing w:val="-2"/>
          <w:kern w:val="0"/>
          <w:sz w:val="21"/>
          <w:szCs w:val="22"/>
          <w14:ligatures w14:val="none"/>
        </w:rPr>
        <w:t>Title)</w:t>
      </w:r>
      <w:r w:rsidRPr="007D15AA">
        <w:rPr>
          <w:rFonts w:ascii="Calibri" w:eastAsia="Calibri" w:hAnsi="Calibri" w:cs="Calibri"/>
          <w:kern w:val="0"/>
          <w:sz w:val="21"/>
          <w:szCs w:val="22"/>
          <w14:ligatures w14:val="none"/>
        </w:rPr>
        <w:tab/>
        <w:t>(Typed</w:t>
      </w:r>
      <w:r w:rsidRPr="007D15AA">
        <w:rPr>
          <w:rFonts w:ascii="Calibri" w:eastAsia="Calibri" w:hAnsi="Calibri" w:cs="Calibri"/>
          <w:spacing w:val="24"/>
          <w:kern w:val="0"/>
          <w:sz w:val="21"/>
          <w:szCs w:val="22"/>
          <w14:ligatures w14:val="none"/>
        </w:rPr>
        <w:t xml:space="preserve"> </w:t>
      </w:r>
      <w:r w:rsidRPr="007D15AA">
        <w:rPr>
          <w:rFonts w:ascii="Calibri" w:eastAsia="Calibri" w:hAnsi="Calibri" w:cs="Calibri"/>
          <w:spacing w:val="-2"/>
          <w:kern w:val="0"/>
          <w:sz w:val="21"/>
          <w:szCs w:val="22"/>
          <w14:ligatures w14:val="none"/>
        </w:rPr>
        <w:t>Title)</w:t>
      </w:r>
    </w:p>
    <w:p w14:paraId="11CAD5A2" w14:textId="77777777" w:rsidR="005215FE" w:rsidRPr="007D15AA" w:rsidRDefault="005215FE" w:rsidP="005215FE">
      <w:pPr>
        <w:widowControl w:val="0"/>
        <w:autoSpaceDE w:val="0"/>
        <w:autoSpaceDN w:val="0"/>
        <w:spacing w:after="0" w:line="240" w:lineRule="auto"/>
        <w:rPr>
          <w:rFonts w:ascii="Calibri" w:eastAsia="Calibri" w:hAnsi="Calibri" w:cs="Calibri"/>
          <w:kern w:val="0"/>
          <w:sz w:val="20"/>
          <w:szCs w:val="22"/>
          <w14:ligatures w14:val="none"/>
        </w:rPr>
      </w:pPr>
    </w:p>
    <w:p w14:paraId="2D72678B" w14:textId="77777777" w:rsidR="005215FE" w:rsidRPr="007D15AA" w:rsidRDefault="005215FE" w:rsidP="005215FE">
      <w:pPr>
        <w:widowControl w:val="0"/>
        <w:autoSpaceDE w:val="0"/>
        <w:autoSpaceDN w:val="0"/>
        <w:spacing w:after="0" w:line="240" w:lineRule="auto"/>
        <w:rPr>
          <w:rFonts w:ascii="Calibri" w:eastAsia="Calibri" w:hAnsi="Calibri" w:cs="Calibri"/>
          <w:kern w:val="0"/>
          <w:sz w:val="20"/>
          <w:szCs w:val="22"/>
          <w14:ligatures w14:val="none"/>
        </w:rPr>
      </w:pPr>
    </w:p>
    <w:p w14:paraId="18FB021C" w14:textId="77777777" w:rsidR="005215FE" w:rsidRPr="007D15AA" w:rsidRDefault="005215FE" w:rsidP="005215FE">
      <w:pPr>
        <w:widowControl w:val="0"/>
        <w:autoSpaceDE w:val="0"/>
        <w:autoSpaceDN w:val="0"/>
        <w:spacing w:before="53" w:after="0" w:line="240" w:lineRule="auto"/>
        <w:rPr>
          <w:rFonts w:ascii="Calibri" w:eastAsia="Calibri" w:hAnsi="Calibri" w:cs="Calibri"/>
          <w:kern w:val="0"/>
          <w:sz w:val="20"/>
          <w:szCs w:val="22"/>
          <w14:ligatures w14:val="none"/>
        </w:rPr>
      </w:pPr>
      <w:r w:rsidRPr="007D15AA">
        <w:rPr>
          <w:rFonts w:ascii="Calibri" w:eastAsia="Calibri" w:hAnsi="Calibri" w:cs="Calibri"/>
          <w:noProof/>
          <w:kern w:val="0"/>
          <w:sz w:val="22"/>
          <w:szCs w:val="22"/>
          <w14:ligatures w14:val="none"/>
        </w:rPr>
        <mc:AlternateContent>
          <mc:Choice Requires="wps">
            <w:drawing>
              <wp:anchor distT="0" distB="0" distL="0" distR="0" simplePos="0" relativeHeight="251684864" behindDoc="1" locked="0" layoutInCell="1" allowOverlap="1" wp14:anchorId="02804F8A" wp14:editId="0F7802C7">
                <wp:simplePos x="0" y="0"/>
                <wp:positionH relativeFrom="page">
                  <wp:posOffset>1280160</wp:posOffset>
                </wp:positionH>
                <wp:positionV relativeFrom="paragraph">
                  <wp:posOffset>204197</wp:posOffset>
                </wp:positionV>
                <wp:extent cx="2380615" cy="1270"/>
                <wp:effectExtent l="0" t="0" r="0" b="0"/>
                <wp:wrapTopAndBottom/>
                <wp:docPr id="613844441"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0615" cy="1270"/>
                        </a:xfrm>
                        <a:custGeom>
                          <a:avLst/>
                          <a:gdLst/>
                          <a:ahLst/>
                          <a:cxnLst/>
                          <a:rect l="l" t="t" r="r" b="b"/>
                          <a:pathLst>
                            <a:path w="2380615">
                              <a:moveTo>
                                <a:pt x="0" y="0"/>
                              </a:moveTo>
                              <a:lnTo>
                                <a:pt x="2380615"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85CE262" id="Graphic 52" o:spid="_x0000_s1026" style="position:absolute;margin-left:100.8pt;margin-top:16.1pt;width:187.45pt;height:.1pt;z-index:-251631616;visibility:visible;mso-wrap-style:square;mso-wrap-distance-left:0;mso-wrap-distance-top:0;mso-wrap-distance-right:0;mso-wrap-distance-bottom:0;mso-position-horizontal:absolute;mso-position-horizontal-relative:page;mso-position-vertical:absolute;mso-position-vertical-relative:text;v-text-anchor:top" coordsize="23806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" path="m,l2380615,e" filled="f" strokeweight=".48pt">
                <v:path arrowok="t"/>
                <w10:wrap type="topAndBottom" anchorx="page"/>
              </v:shape>
            </w:pict>
          </mc:Fallback>
        </mc:AlternateContent>
      </w:r>
      <w:r w:rsidRPr="007D15AA">
        <w:rPr>
          <w:rFonts w:ascii="Calibri" w:eastAsia="Calibri" w:hAnsi="Calibri" w:cs="Calibri"/>
          <w:noProof/>
          <w:kern w:val="0"/>
          <w:sz w:val="22"/>
          <w:szCs w:val="22"/>
          <w14:ligatures w14:val="none"/>
        </w:rPr>
        <mc:AlternateContent>
          <mc:Choice Requires="wps">
            <w:drawing>
              <wp:anchor distT="0" distB="0" distL="0" distR="0" simplePos="0" relativeHeight="251685888" behindDoc="1" locked="0" layoutInCell="1" allowOverlap="1" wp14:anchorId="0A0F5521" wp14:editId="09418C63">
                <wp:simplePos x="0" y="0"/>
                <wp:positionH relativeFrom="page">
                  <wp:posOffset>4480559</wp:posOffset>
                </wp:positionH>
                <wp:positionV relativeFrom="paragraph">
                  <wp:posOffset>204197</wp:posOffset>
                </wp:positionV>
                <wp:extent cx="2286000" cy="1270"/>
                <wp:effectExtent l="0" t="0" r="0" b="0"/>
                <wp:wrapTopAndBottom/>
                <wp:docPr id="1179525290"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5999"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8E87063" id="Graphic 53" o:spid="_x0000_s1026" style="position:absolute;margin-left:352.8pt;margin-top:16.1pt;width:180pt;height:.1pt;z-index:-251630592;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" path="m,l2285999,e" filled="f" strokeweight=".48pt">
                <v:path arrowok="t"/>
                <w10:wrap type="topAndBottom" anchorx="page"/>
              </v:shape>
            </w:pict>
          </mc:Fallback>
        </mc:AlternateContent>
      </w:r>
    </w:p>
    <w:p w14:paraId="708CB201" w14:textId="77777777" w:rsidR="005215FE" w:rsidRDefault="005215FE" w:rsidP="005215FE">
      <w:pPr>
        <w:widowControl w:val="0"/>
        <w:tabs>
          <w:tab w:val="left" w:pos="6582"/>
        </w:tabs>
        <w:autoSpaceDE w:val="0"/>
        <w:autoSpaceDN w:val="0"/>
        <w:spacing w:before="83" w:after="0" w:line="240" w:lineRule="auto"/>
        <w:ind w:left="1553"/>
        <w:rPr>
          <w:rFonts w:ascii="Calibri" w:eastAsia="Calibri" w:hAnsi="Calibri" w:cs="Calibri"/>
          <w:kern w:val="0"/>
          <w:sz w:val="22"/>
          <w:szCs w:val="22"/>
          <w14:ligatures w14:val="none"/>
        </w:rPr>
      </w:pPr>
      <w:r w:rsidRPr="007D15AA">
        <w:rPr>
          <w:rFonts w:ascii="Calibri" w:eastAsia="Calibri" w:hAnsi="Calibri" w:cs="Calibri"/>
          <w:spacing w:val="-2"/>
          <w:kern w:val="0"/>
          <w:sz w:val="21"/>
          <w:szCs w:val="22"/>
          <w14:ligatures w14:val="none"/>
        </w:rPr>
        <w:t>(Date)</w:t>
      </w:r>
      <w:r>
        <w:rPr>
          <w:rFonts w:ascii="Calibri" w:eastAsia="Calibri" w:hAnsi="Calibri" w:cs="Calibri"/>
          <w:spacing w:val="-2"/>
          <w:kern w:val="0"/>
          <w:sz w:val="21"/>
          <w:szCs w:val="22"/>
          <w14:ligatures w14:val="none"/>
        </w:rPr>
        <w:t xml:space="preserve">                                                                                                      (</w:t>
      </w:r>
      <w:r w:rsidRPr="007D15AA">
        <w:rPr>
          <w:rFonts w:ascii="Calibri" w:eastAsia="Calibri" w:hAnsi="Calibri" w:cs="Calibri"/>
          <w:spacing w:val="-2"/>
          <w:kern w:val="0"/>
          <w:sz w:val="21"/>
          <w:szCs w:val="22"/>
          <w14:ligatures w14:val="none"/>
        </w:rPr>
        <w:t>Date)</w:t>
      </w:r>
    </w:p>
    <w:p w14:paraId="6095B54A" w14:textId="77777777" w:rsidR="005215FE" w:rsidRPr="007D15AA" w:rsidRDefault="005215FE" w:rsidP="005215FE">
      <w:pPr>
        <w:widowControl w:val="0"/>
        <w:tabs>
          <w:tab w:val="left" w:pos="6582"/>
        </w:tabs>
        <w:autoSpaceDE w:val="0"/>
        <w:autoSpaceDN w:val="0"/>
        <w:spacing w:before="83" w:after="0" w:line="240" w:lineRule="auto"/>
        <w:ind w:left="1553"/>
        <w:rPr>
          <w:rFonts w:ascii="Calibri" w:eastAsia="Calibri" w:hAnsi="Calibri" w:cs="Calibri"/>
          <w:kern w:val="0"/>
          <w:sz w:val="22"/>
          <w:szCs w:val="22"/>
          <w14:ligatures w14:val="none"/>
        </w:rPr>
      </w:pPr>
    </w:p>
    <w:p w14:paraId="6A58CB7F" w14:textId="77777777" w:rsidR="005215FE" w:rsidRDefault="005215FE" w:rsidP="005215FE">
      <w:pPr>
        <w:widowControl w:val="0"/>
        <w:autoSpaceDE w:val="0"/>
        <w:autoSpaceDN w:val="0"/>
        <w:spacing w:after="0" w:line="240" w:lineRule="auto"/>
        <w:outlineLvl w:val="0"/>
        <w:rPr>
          <w:rFonts w:ascii="Times New Roman" w:eastAsia="Times New Roman" w:hAnsi="Times New Roman" w:cs="Times New Roman"/>
          <w:kern w:val="0"/>
          <w14:ligatures w14:val="none"/>
        </w:rPr>
      </w:pPr>
    </w:p>
    <w:p w14:paraId="6B83AB63" w14:textId="77777777" w:rsidR="005215FE" w:rsidRDefault="005215FE" w:rsidP="005215FE"/>
    <w:p w14:paraId="3552F684" w14:textId="77777777" w:rsidR="005215FE" w:rsidRDefault="005215FE" w:rsidP="005215FE">
      <w:pPr>
        <w:spacing w:before="240" w:after="0" w:line="240" w:lineRule="auto"/>
        <w:jc w:val="center"/>
        <w:rPr>
          <w:rFonts w:ascii="Times New Roman" w:eastAsia="Times New Roman" w:hAnsi="Times New Roman" w:cs="Times New Roman"/>
          <w:b/>
          <w:bCs/>
          <w:kern w:val="0"/>
          <w14:ligatures w14:val="none"/>
        </w:rPr>
      </w:pPr>
      <w:commentRangeStart w:id="9"/>
      <w:r w:rsidRPr="0029753B">
        <w:rPr>
          <w:rFonts w:ascii="Times New Roman" w:eastAsia="Times New Roman" w:hAnsi="Times New Roman" w:cs="Times New Roman"/>
          <w:b/>
          <w:bCs/>
          <w:kern w:val="0"/>
          <w14:ligatures w14:val="none"/>
        </w:rPr>
        <w:lastRenderedPageBreak/>
        <w:t>ATTACHMENT</w:t>
      </w:r>
      <w:r w:rsidRPr="00BA604E">
        <w:rPr>
          <w:rFonts w:ascii="Times New Roman" w:eastAsia="Times New Roman" w:hAnsi="Times New Roman" w:cs="Times New Roman"/>
          <w:b/>
          <w:bCs/>
          <w:kern w:val="0"/>
          <w14:ligatures w14:val="none"/>
        </w:rPr>
        <w:t xml:space="preserve"> </w:t>
      </w:r>
      <w:commentRangeEnd w:id="9"/>
      <w:r>
        <w:rPr>
          <w:rStyle w:val="CommentReference"/>
          <w:rFonts w:ascii="Times New Roman" w:eastAsia="Times New Roman" w:hAnsi="Times New Roman" w:cs="Times New Roman"/>
          <w:b/>
          <w:bCs/>
          <w:kern w:val="0"/>
          <w:sz w:val="24"/>
          <w:szCs w:val="24"/>
          <w14:ligatures w14:val="none"/>
        </w:rPr>
        <w:commentReference w:id="9"/>
      </w:r>
      <w:r>
        <w:rPr>
          <w:rFonts w:ascii="Times New Roman" w:eastAsia="Times New Roman" w:hAnsi="Times New Roman" w:cs="Times New Roman"/>
          <w:b/>
          <w:bCs/>
          <w:kern w:val="0"/>
          <w14:ligatures w14:val="none"/>
        </w:rPr>
        <w:t>C</w:t>
      </w:r>
    </w:p>
    <w:p w14:paraId="4AC8020A" w14:textId="77777777" w:rsidR="005215FE" w:rsidRPr="00E96A39" w:rsidRDefault="005215FE" w:rsidP="005215FE">
      <w:pPr>
        <w:spacing w:before="100" w:beforeAutospacing="1" w:after="100" w:afterAutospacing="1" w:line="240" w:lineRule="auto"/>
        <w:jc w:val="center"/>
        <w:rPr>
          <w:rFonts w:ascii="Times New Roman" w:eastAsia="Times New Roman" w:hAnsi="Times New Roman" w:cs="Times New Roman"/>
          <w:smallCaps/>
          <w:kern w:val="0"/>
          <w14:ligatures w14:val="none"/>
        </w:rPr>
      </w:pPr>
      <w:r w:rsidRPr="00E96A39">
        <w:rPr>
          <w:rFonts w:ascii="Times New Roman" w:eastAsia="Times New Roman" w:hAnsi="Times New Roman" w:cs="Times New Roman"/>
          <w:smallCaps/>
          <w:kern w:val="0"/>
          <w14:ligatures w14:val="none"/>
        </w:rPr>
        <w:t>Service Approach and Proposer’s Qualifications</w:t>
      </w:r>
    </w:p>
    <w:p w14:paraId="1EDD1239" w14:textId="557238D8" w:rsidR="00151C4A" w:rsidRDefault="005215FE" w:rsidP="008A76AE">
      <w:pPr>
        <w:spacing w:before="100" w:beforeAutospacing="1" w:after="100" w:afterAutospacing="1" w:line="240" w:lineRule="auto"/>
        <w:jc w:val="both"/>
        <w:rPr>
          <w:rFonts w:ascii="Times New Roman" w:hAnsi="Times New Roman" w:cs="Times New Roman"/>
          <w:b/>
          <w:bCs/>
          <w:u w:val="single"/>
        </w:rPr>
      </w:pPr>
      <w:r w:rsidRPr="00AC389C">
        <w:rPr>
          <w:rFonts w:ascii="Times New Roman" w:eastAsia="Times New Roman" w:hAnsi="Times New Roman" w:cs="Times New Roman"/>
          <w:kern w:val="0"/>
          <w14:ligatures w14:val="none"/>
        </w:rPr>
        <w:t xml:space="preserve">The proposer will complete the following questions in response to the service approach to be used in meeting the RFP’s scope of work. Please provide details of </w:t>
      </w:r>
      <w:r w:rsidRPr="00AC389C">
        <w:rPr>
          <w:rFonts w:ascii="Times New Roman" w:eastAsia="Times New Roman" w:hAnsi="Times New Roman" w:cs="Times New Roman"/>
          <w:b/>
          <w:bCs/>
          <w:kern w:val="0"/>
          <w14:ligatures w14:val="none"/>
        </w:rPr>
        <w:t>“How”</w:t>
      </w:r>
      <w:r w:rsidRPr="00AC389C">
        <w:rPr>
          <w:rFonts w:ascii="Times New Roman" w:eastAsia="Times New Roman" w:hAnsi="Times New Roman" w:cs="Times New Roman"/>
          <w:kern w:val="0"/>
          <w14:ligatures w14:val="none"/>
        </w:rPr>
        <w:t xml:space="preserve"> you will meet the project specifications and deliver services. Additionally, include information as to the qualifications of individuals assigned to this contract.</w:t>
      </w:r>
      <w:r w:rsidRPr="00AC389C">
        <w:rPr>
          <w:rFonts w:ascii="Times New Roman" w:eastAsia="Times New Roman" w:hAnsi="Times New Roman" w:cs="Times New Roman"/>
          <w:b/>
          <w:bCs/>
          <w:kern w:val="0"/>
          <w14:ligatures w14:val="none"/>
        </w:rPr>
        <w:t xml:space="preserve"> </w:t>
      </w:r>
      <w:r w:rsidRPr="00AC389C">
        <w:rPr>
          <w:rFonts w:ascii="Times New Roman" w:eastAsia="Times New Roman" w:hAnsi="Times New Roman" w:cs="Times New Roman"/>
          <w:b/>
          <w:bCs/>
          <w:kern w:val="0"/>
          <w:u w:val="single"/>
          <w14:ligatures w14:val="none"/>
        </w:rPr>
        <w:t xml:space="preserve">Please respond to the questions listed below. Your answers should be brief, clear, and correspond to each numbered item. </w:t>
      </w:r>
      <w:r w:rsidR="00151C4A" w:rsidRPr="008A76AE">
        <w:rPr>
          <w:rFonts w:ascii="Times New Roman" w:hAnsi="Times New Roman" w:cs="Times New Roman"/>
          <w:b/>
          <w:bCs/>
          <w:u w:val="single"/>
        </w:rPr>
        <w:t xml:space="preserve">Combined responses shall not exceed </w:t>
      </w:r>
      <w:r w:rsidR="008A76AE" w:rsidRPr="008A76AE">
        <w:rPr>
          <w:rFonts w:ascii="Times New Roman" w:hAnsi="Times New Roman" w:cs="Times New Roman"/>
          <w:b/>
          <w:bCs/>
          <w:u w:val="single"/>
        </w:rPr>
        <w:t>three (3)</w:t>
      </w:r>
      <w:r w:rsidR="00151C4A" w:rsidRPr="008A76AE">
        <w:rPr>
          <w:rFonts w:ascii="Times New Roman" w:hAnsi="Times New Roman" w:cs="Times New Roman"/>
          <w:b/>
          <w:bCs/>
          <w:u w:val="single"/>
        </w:rPr>
        <w:t xml:space="preserve"> pages.</w:t>
      </w:r>
    </w:p>
    <w:p w14:paraId="3EA2D21E" w14:textId="77777777" w:rsidR="00B20474" w:rsidRPr="00B514B3" w:rsidRDefault="00B20474">
      <w:pPr>
        <w:numPr>
          <w:ilvl w:val="0"/>
          <w:numId w:val="21"/>
        </w:numPr>
      </w:pPr>
      <w:r w:rsidRPr="00B514B3">
        <w:t>Describe your firm's janitorial experience during the past five years.</w:t>
      </w:r>
    </w:p>
    <w:p w14:paraId="07639554" w14:textId="77777777" w:rsidR="00B20474" w:rsidRPr="00B514B3" w:rsidRDefault="00B20474">
      <w:pPr>
        <w:numPr>
          <w:ilvl w:val="0"/>
          <w:numId w:val="21"/>
        </w:numPr>
      </w:pPr>
      <w:r w:rsidRPr="00B514B3">
        <w:t>Describe your staffing and recruitment strategy.</w:t>
      </w:r>
    </w:p>
    <w:p w14:paraId="1264757C" w14:textId="77777777" w:rsidR="00B20474" w:rsidRPr="00B514B3" w:rsidRDefault="00B20474">
      <w:pPr>
        <w:numPr>
          <w:ilvl w:val="0"/>
          <w:numId w:val="21"/>
        </w:numPr>
      </w:pPr>
      <w:r w:rsidRPr="00B514B3">
        <w:t>Describe quality assurance procedures.</w:t>
      </w:r>
    </w:p>
    <w:p w14:paraId="32FBD1D7" w14:textId="77777777" w:rsidR="00B20474" w:rsidRPr="00B514B3" w:rsidRDefault="00B20474">
      <w:pPr>
        <w:numPr>
          <w:ilvl w:val="0"/>
          <w:numId w:val="21"/>
        </w:numPr>
      </w:pPr>
      <w:r w:rsidRPr="00B514B3">
        <w:t>Explain supervisory oversight processes.</w:t>
      </w:r>
    </w:p>
    <w:p w14:paraId="01ADFD00" w14:textId="77777777" w:rsidR="00B20474" w:rsidRPr="00B514B3" w:rsidRDefault="00B20474">
      <w:pPr>
        <w:numPr>
          <w:ilvl w:val="0"/>
          <w:numId w:val="21"/>
        </w:numPr>
      </w:pPr>
      <w:r w:rsidRPr="00B514B3">
        <w:t>Describe your cleaning schedule methodology.</w:t>
      </w:r>
    </w:p>
    <w:p w14:paraId="0ACF9EF4" w14:textId="77777777" w:rsidR="00B20474" w:rsidRPr="00B514B3" w:rsidRDefault="00B20474">
      <w:pPr>
        <w:numPr>
          <w:ilvl w:val="0"/>
          <w:numId w:val="21"/>
        </w:numPr>
      </w:pPr>
      <w:r w:rsidRPr="00B514B3">
        <w:t>Explain restroom sanitation procedures.</w:t>
      </w:r>
    </w:p>
    <w:p w14:paraId="5A11A1BA" w14:textId="77777777" w:rsidR="00B20474" w:rsidRPr="00B514B3" w:rsidRDefault="00B20474">
      <w:pPr>
        <w:numPr>
          <w:ilvl w:val="0"/>
          <w:numId w:val="21"/>
        </w:numPr>
      </w:pPr>
      <w:r w:rsidRPr="00B514B3">
        <w:t>Describe floor care capabilities.</w:t>
      </w:r>
    </w:p>
    <w:p w14:paraId="7176380C" w14:textId="77777777" w:rsidR="00B20474" w:rsidRPr="00B514B3" w:rsidRDefault="00B20474">
      <w:pPr>
        <w:numPr>
          <w:ilvl w:val="0"/>
          <w:numId w:val="21"/>
        </w:numPr>
      </w:pPr>
      <w:r w:rsidRPr="00B514B3">
        <w:t>Explain emergency response cleaning services.</w:t>
      </w:r>
    </w:p>
    <w:p w14:paraId="5F510CF5" w14:textId="77777777" w:rsidR="00B20474" w:rsidRPr="00B514B3" w:rsidRDefault="00B20474">
      <w:pPr>
        <w:numPr>
          <w:ilvl w:val="0"/>
          <w:numId w:val="21"/>
        </w:numPr>
      </w:pPr>
      <w:r w:rsidRPr="00B514B3">
        <w:t>Describe environmentally responsible cleaning practices.</w:t>
      </w:r>
    </w:p>
    <w:p w14:paraId="436B02B9" w14:textId="77777777" w:rsidR="00B20474" w:rsidRPr="00B514B3" w:rsidRDefault="00B20474">
      <w:pPr>
        <w:numPr>
          <w:ilvl w:val="0"/>
          <w:numId w:val="21"/>
        </w:numPr>
      </w:pPr>
      <w:r w:rsidRPr="00B514B3">
        <w:t>Explain employee training programs.</w:t>
      </w:r>
    </w:p>
    <w:p w14:paraId="7B544660" w14:textId="77777777" w:rsidR="00B20474" w:rsidRPr="00B514B3" w:rsidRDefault="00B20474">
      <w:pPr>
        <w:numPr>
          <w:ilvl w:val="0"/>
          <w:numId w:val="21"/>
        </w:numPr>
      </w:pPr>
      <w:r w:rsidRPr="00B514B3">
        <w:t>Describe safety and OSHA compliance procedures.</w:t>
      </w:r>
    </w:p>
    <w:p w14:paraId="6B1CC28A" w14:textId="77777777" w:rsidR="00B20474" w:rsidRPr="00B514B3" w:rsidRDefault="00B20474">
      <w:pPr>
        <w:numPr>
          <w:ilvl w:val="0"/>
          <w:numId w:val="21"/>
        </w:numPr>
      </w:pPr>
      <w:r w:rsidRPr="00B514B3">
        <w:t>Describe experience serving public-sector facilities.</w:t>
      </w:r>
    </w:p>
    <w:p w14:paraId="472E38B9" w14:textId="77777777" w:rsidR="005215FE" w:rsidRDefault="005215FE" w:rsidP="005215FE">
      <w:pPr>
        <w:pStyle w:val="ListParagraph"/>
        <w:spacing w:before="100" w:beforeAutospacing="1" w:after="100" w:afterAutospacing="1" w:line="240" w:lineRule="auto"/>
        <w:rPr>
          <w:rFonts w:ascii="Times New Roman" w:eastAsia="Times New Roman" w:hAnsi="Times New Roman" w:cs="Times New Roman"/>
          <w:b/>
          <w:bCs/>
          <w:kern w:val="0"/>
          <w14:ligatures w14:val="none"/>
        </w:rPr>
      </w:pPr>
    </w:p>
    <w:p w14:paraId="60BC1A57" w14:textId="77777777" w:rsidR="005215FE" w:rsidRDefault="005215FE" w:rsidP="005215FE">
      <w:pPr>
        <w:spacing w:before="100" w:beforeAutospacing="1" w:after="100" w:afterAutospacing="1" w:line="240" w:lineRule="auto"/>
        <w:jc w:val="center"/>
        <w:rPr>
          <w:rFonts w:ascii="Times New Roman" w:eastAsia="Times New Roman" w:hAnsi="Times New Roman" w:cs="Times New Roman"/>
          <w:b/>
          <w:bCs/>
          <w:kern w:val="0"/>
          <w14:ligatures w14:val="none"/>
        </w:rPr>
      </w:pPr>
    </w:p>
    <w:p w14:paraId="2B4B6914" w14:textId="77777777" w:rsidR="005215FE" w:rsidRDefault="005215FE" w:rsidP="005215FE">
      <w:pPr>
        <w:spacing w:before="100" w:beforeAutospacing="1" w:after="100" w:afterAutospacing="1" w:line="240" w:lineRule="auto"/>
        <w:jc w:val="center"/>
        <w:rPr>
          <w:rFonts w:ascii="Times New Roman" w:eastAsia="Times New Roman" w:hAnsi="Times New Roman" w:cs="Times New Roman"/>
          <w:b/>
          <w:bCs/>
          <w:kern w:val="0"/>
          <w14:ligatures w14:val="none"/>
        </w:rPr>
      </w:pPr>
    </w:p>
    <w:p w14:paraId="50B0CB7C" w14:textId="77777777" w:rsidR="002964E1" w:rsidRDefault="002964E1" w:rsidP="005215FE">
      <w:pPr>
        <w:spacing w:before="100" w:beforeAutospacing="1" w:after="100" w:afterAutospacing="1" w:line="240" w:lineRule="auto"/>
        <w:jc w:val="center"/>
        <w:rPr>
          <w:rFonts w:ascii="Times New Roman" w:eastAsia="Times New Roman" w:hAnsi="Times New Roman" w:cs="Times New Roman"/>
          <w:b/>
          <w:bCs/>
          <w:kern w:val="0"/>
          <w14:ligatures w14:val="none"/>
        </w:rPr>
      </w:pPr>
    </w:p>
    <w:p w14:paraId="74267FF2" w14:textId="77777777" w:rsidR="002964E1" w:rsidRDefault="002964E1" w:rsidP="005215FE">
      <w:pPr>
        <w:spacing w:before="100" w:beforeAutospacing="1" w:after="100" w:afterAutospacing="1" w:line="240" w:lineRule="auto"/>
        <w:jc w:val="center"/>
        <w:rPr>
          <w:rFonts w:ascii="Times New Roman" w:eastAsia="Times New Roman" w:hAnsi="Times New Roman" w:cs="Times New Roman"/>
          <w:b/>
          <w:bCs/>
          <w:kern w:val="0"/>
          <w14:ligatures w14:val="none"/>
        </w:rPr>
      </w:pPr>
    </w:p>
    <w:p w14:paraId="378FF794" w14:textId="77777777" w:rsidR="004C5802" w:rsidRDefault="004C5802" w:rsidP="005215FE">
      <w:pPr>
        <w:spacing w:before="100" w:beforeAutospacing="1" w:after="100" w:afterAutospacing="1" w:line="240" w:lineRule="auto"/>
        <w:jc w:val="center"/>
        <w:rPr>
          <w:rFonts w:ascii="Times New Roman" w:eastAsia="Times New Roman" w:hAnsi="Times New Roman" w:cs="Times New Roman"/>
          <w:b/>
          <w:bCs/>
          <w:kern w:val="0"/>
          <w14:ligatures w14:val="none"/>
        </w:rPr>
      </w:pPr>
    </w:p>
    <w:p w14:paraId="5993E547" w14:textId="77777777" w:rsidR="004C5802" w:rsidRDefault="004C5802" w:rsidP="005215FE">
      <w:pPr>
        <w:spacing w:before="100" w:beforeAutospacing="1" w:after="100" w:afterAutospacing="1" w:line="240" w:lineRule="auto"/>
        <w:jc w:val="center"/>
        <w:rPr>
          <w:rFonts w:ascii="Times New Roman" w:eastAsia="Times New Roman" w:hAnsi="Times New Roman" w:cs="Times New Roman"/>
          <w:b/>
          <w:bCs/>
          <w:kern w:val="0"/>
          <w14:ligatures w14:val="none"/>
        </w:rPr>
      </w:pPr>
    </w:p>
    <w:p w14:paraId="2E770BF4" w14:textId="77777777" w:rsidR="005215FE" w:rsidRDefault="005215FE" w:rsidP="00B16FDA">
      <w:pPr>
        <w:spacing w:after="0"/>
        <w:jc w:val="center"/>
        <w:rPr>
          <w:rFonts w:ascii="Times New Roman" w:hAnsi="Times New Roman" w:cs="Times New Roman"/>
          <w:b/>
          <w:bCs/>
        </w:rPr>
      </w:pPr>
      <w:r w:rsidRPr="003802DB">
        <w:rPr>
          <w:rFonts w:ascii="Times New Roman" w:hAnsi="Times New Roman" w:cs="Times New Roman"/>
          <w:b/>
          <w:bCs/>
        </w:rPr>
        <w:lastRenderedPageBreak/>
        <w:t>ATTACHMENT D</w:t>
      </w:r>
    </w:p>
    <w:p w14:paraId="28125972" w14:textId="77777777" w:rsidR="005215FE" w:rsidRDefault="005215FE" w:rsidP="00B16FDA">
      <w:pPr>
        <w:spacing w:after="0"/>
        <w:jc w:val="center"/>
        <w:rPr>
          <w:rFonts w:ascii="Times New Roman" w:hAnsi="Times New Roman" w:cs="Times New Roman"/>
        </w:rPr>
      </w:pPr>
      <w:r w:rsidRPr="003802DB">
        <w:rPr>
          <w:rFonts w:ascii="Times New Roman" w:hAnsi="Times New Roman" w:cs="Times New Roman"/>
        </w:rPr>
        <w:t>PROPOSED FEE STRUCTURE</w:t>
      </w:r>
    </w:p>
    <w:p w14:paraId="62FE4108" w14:textId="77777777" w:rsidR="005215FE" w:rsidRDefault="005215FE" w:rsidP="005215FE">
      <w:pPr>
        <w:spacing w:before="100" w:beforeAutospacing="1" w:after="100" w:afterAutospacing="1" w:line="240" w:lineRule="auto"/>
        <w:jc w:val="both"/>
      </w:pPr>
      <w:r w:rsidRPr="15383FAC">
        <w:t>Offerors must complete all applicable fields and identify whether each cost is included in the base monthly price, billed separately, one-time, optional, or not applicable. Pricing must be clear enough to support side-by-side evaluation and cost reasonableness review.</w:t>
      </w:r>
    </w:p>
    <w:p w14:paraId="41167043" w14:textId="20520FC0" w:rsidR="00FF47E0" w:rsidRPr="00A24CF1" w:rsidRDefault="00FF47E0" w:rsidP="00FB4ADA">
      <w:pPr>
        <w:spacing w:after="0"/>
        <w:rPr>
          <w:b/>
          <w:bCs/>
        </w:rPr>
      </w:pPr>
      <w:r w:rsidRPr="00A24CF1">
        <w:rPr>
          <w:b/>
          <w:bCs/>
        </w:rPr>
        <w:t xml:space="preserve">A. </w:t>
      </w:r>
      <w:r w:rsidR="00B20474">
        <w:rPr>
          <w:b/>
          <w:bCs/>
        </w:rPr>
        <w:t>Monthly Janitorial Services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33"/>
        <w:gridCol w:w="1872"/>
      </w:tblGrid>
      <w:tr w:rsidR="00CB24EA" w:rsidRPr="00A24CF1" w14:paraId="0AD080A1" w14:textId="77777777" w:rsidTr="00CB24EA">
        <w:trPr>
          <w:tblHeade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4DD880B" w14:textId="48B34717" w:rsidR="00CB24EA" w:rsidRPr="00A24CF1" w:rsidRDefault="00CB24EA" w:rsidP="00E360CB">
            <w:pPr>
              <w:spacing w:after="0"/>
              <w:jc w:val="center"/>
              <w:rPr>
                <w:b/>
                <w:bCs/>
              </w:rPr>
            </w:pPr>
            <w:r>
              <w:rPr>
                <w:b/>
                <w:bCs/>
              </w:rPr>
              <w:t>Location</w:t>
            </w:r>
          </w:p>
        </w:tc>
        <w:tc>
          <w:tcPr>
            <w:tcW w:w="1827"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1B8CF56" w14:textId="320BC64D" w:rsidR="00CB24EA" w:rsidRPr="00A24CF1" w:rsidRDefault="00CB24EA" w:rsidP="00E360CB">
            <w:pPr>
              <w:spacing w:after="0"/>
              <w:jc w:val="center"/>
              <w:rPr>
                <w:b/>
                <w:bCs/>
              </w:rPr>
            </w:pPr>
            <w:r>
              <w:rPr>
                <w:b/>
                <w:bCs/>
              </w:rPr>
              <w:t>Monthly Cost</w:t>
            </w:r>
          </w:p>
        </w:tc>
      </w:tr>
      <w:tr w:rsidR="00CB24EA" w:rsidRPr="00A24CF1" w14:paraId="7AC089D2" w14:textId="77777777" w:rsidTr="00CB24EA">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BE3547C" w14:textId="6EFD84D0" w:rsidR="00CB24EA" w:rsidRPr="00A24CF1" w:rsidRDefault="00CB24EA" w:rsidP="001364B2">
            <w:r>
              <w:t>Acres Home</w:t>
            </w:r>
          </w:p>
        </w:tc>
        <w:tc>
          <w:tcPr>
            <w:tcW w:w="1827" w:type="dxa"/>
            <w:tcBorders>
              <w:top w:val="single" w:sz="6" w:space="0" w:color="E6E6E6"/>
              <w:left w:val="single" w:sz="6" w:space="0" w:color="E6E6E6"/>
              <w:bottom w:val="single" w:sz="6" w:space="0" w:color="E6E6E6"/>
              <w:right w:val="single" w:sz="6" w:space="0" w:color="E6E6E6"/>
            </w:tcBorders>
            <w:vAlign w:val="center"/>
            <w:hideMark/>
          </w:tcPr>
          <w:p w14:paraId="5B2D1B7F" w14:textId="77777777" w:rsidR="00CB24EA" w:rsidRPr="00A24CF1" w:rsidRDefault="00CB24EA" w:rsidP="001364B2"/>
        </w:tc>
      </w:tr>
      <w:tr w:rsidR="00CB24EA" w:rsidRPr="00A24CF1" w14:paraId="0680E0F1" w14:textId="77777777" w:rsidTr="00CB24EA">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7743938" w14:textId="1AC81A7C" w:rsidR="00CB24EA" w:rsidRPr="00295EB5" w:rsidRDefault="00CB24EA" w:rsidP="001364B2">
            <w:r>
              <w:t>Conroe</w:t>
            </w:r>
          </w:p>
        </w:tc>
        <w:tc>
          <w:tcPr>
            <w:tcW w:w="1827" w:type="dxa"/>
            <w:tcBorders>
              <w:top w:val="single" w:sz="6" w:space="0" w:color="E6E6E6"/>
              <w:left w:val="single" w:sz="6" w:space="0" w:color="E6E6E6"/>
              <w:bottom w:val="single" w:sz="6" w:space="0" w:color="E6E6E6"/>
              <w:right w:val="single" w:sz="6" w:space="0" w:color="E6E6E6"/>
            </w:tcBorders>
            <w:vAlign w:val="center"/>
            <w:hideMark/>
          </w:tcPr>
          <w:p w14:paraId="50C403F7" w14:textId="77777777" w:rsidR="00CB24EA" w:rsidRPr="00A24CF1" w:rsidRDefault="00CB24EA" w:rsidP="001364B2"/>
        </w:tc>
      </w:tr>
      <w:tr w:rsidR="00CB24EA" w:rsidRPr="00A24CF1" w14:paraId="1C166FB3" w14:textId="77777777" w:rsidTr="00CB24EA">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94233BA" w14:textId="6D55B959" w:rsidR="00CB24EA" w:rsidRPr="00A24CF1" w:rsidRDefault="00CB24EA" w:rsidP="001364B2">
            <w:r>
              <w:t>Cypress Station</w:t>
            </w:r>
          </w:p>
        </w:tc>
        <w:tc>
          <w:tcPr>
            <w:tcW w:w="1827" w:type="dxa"/>
            <w:tcBorders>
              <w:top w:val="single" w:sz="6" w:space="0" w:color="E6E6E6"/>
              <w:left w:val="single" w:sz="6" w:space="0" w:color="E6E6E6"/>
              <w:bottom w:val="single" w:sz="6" w:space="0" w:color="E6E6E6"/>
              <w:right w:val="single" w:sz="6" w:space="0" w:color="E6E6E6"/>
            </w:tcBorders>
            <w:vAlign w:val="center"/>
            <w:hideMark/>
          </w:tcPr>
          <w:p w14:paraId="1BC72690" w14:textId="77777777" w:rsidR="00CB24EA" w:rsidRPr="00A24CF1" w:rsidRDefault="00CB24EA" w:rsidP="001364B2"/>
        </w:tc>
      </w:tr>
      <w:tr w:rsidR="00CB24EA" w:rsidRPr="00A24CF1" w14:paraId="69E82439" w14:textId="77777777" w:rsidTr="00CB24EA">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tcPr>
          <w:p w14:paraId="23B16A24" w14:textId="5127B098" w:rsidR="00CB24EA" w:rsidRDefault="00CB24EA" w:rsidP="001364B2">
            <w:r>
              <w:t>Humble</w:t>
            </w:r>
          </w:p>
        </w:tc>
        <w:tc>
          <w:tcPr>
            <w:tcW w:w="1827" w:type="dxa"/>
            <w:tcBorders>
              <w:top w:val="single" w:sz="6" w:space="0" w:color="E6E6E6"/>
              <w:left w:val="single" w:sz="6" w:space="0" w:color="E6E6E6"/>
              <w:bottom w:val="single" w:sz="6" w:space="0" w:color="E6E6E6"/>
              <w:right w:val="single" w:sz="6" w:space="0" w:color="E6E6E6"/>
            </w:tcBorders>
            <w:vAlign w:val="center"/>
          </w:tcPr>
          <w:p w14:paraId="68419BFA" w14:textId="77777777" w:rsidR="00CB24EA" w:rsidRPr="00A24CF1" w:rsidRDefault="00CB24EA" w:rsidP="001364B2"/>
        </w:tc>
      </w:tr>
      <w:tr w:rsidR="00CB24EA" w:rsidRPr="00A24CF1" w14:paraId="464153C8" w14:textId="77777777" w:rsidTr="00CB24EA">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tcPr>
          <w:p w14:paraId="5C551E85" w14:textId="508EF352" w:rsidR="00CB24EA" w:rsidRDefault="00CB24EA" w:rsidP="001364B2">
            <w:r>
              <w:t>Huntsville</w:t>
            </w:r>
          </w:p>
        </w:tc>
        <w:tc>
          <w:tcPr>
            <w:tcW w:w="1827" w:type="dxa"/>
            <w:tcBorders>
              <w:top w:val="single" w:sz="6" w:space="0" w:color="E6E6E6"/>
              <w:left w:val="single" w:sz="6" w:space="0" w:color="E6E6E6"/>
              <w:bottom w:val="single" w:sz="6" w:space="0" w:color="E6E6E6"/>
              <w:right w:val="single" w:sz="6" w:space="0" w:color="E6E6E6"/>
            </w:tcBorders>
            <w:vAlign w:val="center"/>
          </w:tcPr>
          <w:p w14:paraId="4880A8C3" w14:textId="77777777" w:rsidR="00CB24EA" w:rsidRPr="00A24CF1" w:rsidRDefault="00CB24EA" w:rsidP="001364B2"/>
        </w:tc>
      </w:tr>
      <w:tr w:rsidR="00CB24EA" w:rsidRPr="00A24CF1" w14:paraId="130A3EC9" w14:textId="77777777" w:rsidTr="00CB24EA">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tcPr>
          <w:p w14:paraId="1E0DF0D9" w14:textId="63B674B4" w:rsidR="00CB24EA" w:rsidRDefault="00CB24EA" w:rsidP="001364B2">
            <w:r>
              <w:t>Liberty</w:t>
            </w:r>
          </w:p>
        </w:tc>
        <w:tc>
          <w:tcPr>
            <w:tcW w:w="1827" w:type="dxa"/>
            <w:tcBorders>
              <w:top w:val="single" w:sz="6" w:space="0" w:color="E6E6E6"/>
              <w:left w:val="single" w:sz="6" w:space="0" w:color="E6E6E6"/>
              <w:bottom w:val="single" w:sz="6" w:space="0" w:color="E6E6E6"/>
              <w:right w:val="single" w:sz="6" w:space="0" w:color="E6E6E6"/>
            </w:tcBorders>
            <w:vAlign w:val="center"/>
          </w:tcPr>
          <w:p w14:paraId="17DD6ED4" w14:textId="77777777" w:rsidR="00CB24EA" w:rsidRPr="00A24CF1" w:rsidRDefault="00CB24EA" w:rsidP="001364B2"/>
        </w:tc>
      </w:tr>
      <w:tr w:rsidR="00CB24EA" w:rsidRPr="00A24CF1" w14:paraId="056E905A" w14:textId="77777777" w:rsidTr="00CB24EA">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tcPr>
          <w:p w14:paraId="795EBD44" w14:textId="194CD7A7" w:rsidR="00CB24EA" w:rsidRDefault="00CB24EA" w:rsidP="001364B2">
            <w:r>
              <w:t>Northeast</w:t>
            </w:r>
          </w:p>
        </w:tc>
        <w:tc>
          <w:tcPr>
            <w:tcW w:w="1827" w:type="dxa"/>
            <w:tcBorders>
              <w:top w:val="single" w:sz="6" w:space="0" w:color="E6E6E6"/>
              <w:left w:val="single" w:sz="6" w:space="0" w:color="E6E6E6"/>
              <w:bottom w:val="single" w:sz="6" w:space="0" w:color="E6E6E6"/>
              <w:right w:val="single" w:sz="6" w:space="0" w:color="E6E6E6"/>
            </w:tcBorders>
            <w:vAlign w:val="center"/>
          </w:tcPr>
          <w:p w14:paraId="428FDD5A" w14:textId="77777777" w:rsidR="00CB24EA" w:rsidRPr="00A24CF1" w:rsidRDefault="00CB24EA" w:rsidP="001364B2"/>
        </w:tc>
      </w:tr>
      <w:tr w:rsidR="00CB24EA" w:rsidRPr="00A24CF1" w14:paraId="4B022E35" w14:textId="77777777" w:rsidTr="00CB24EA">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3C7E51E" w14:textId="5FAAFDDA" w:rsidR="00CB24EA" w:rsidRPr="00A24CF1" w:rsidRDefault="00CB24EA" w:rsidP="001364B2">
            <w:r>
              <w:t>Willowbrook</w:t>
            </w:r>
          </w:p>
        </w:tc>
        <w:tc>
          <w:tcPr>
            <w:tcW w:w="1827" w:type="dxa"/>
            <w:tcBorders>
              <w:top w:val="single" w:sz="6" w:space="0" w:color="E6E6E6"/>
              <w:left w:val="single" w:sz="6" w:space="0" w:color="E6E6E6"/>
              <w:bottom w:val="single" w:sz="6" w:space="0" w:color="E6E6E6"/>
              <w:right w:val="single" w:sz="6" w:space="0" w:color="E6E6E6"/>
            </w:tcBorders>
            <w:vAlign w:val="center"/>
            <w:hideMark/>
          </w:tcPr>
          <w:p w14:paraId="46AD877D" w14:textId="77777777" w:rsidR="00CB24EA" w:rsidRPr="00A24CF1" w:rsidRDefault="00CB24EA" w:rsidP="001364B2"/>
        </w:tc>
      </w:tr>
    </w:tbl>
    <w:p w14:paraId="2238A27E" w14:textId="77777777" w:rsidR="0053243A" w:rsidRPr="0015367A" w:rsidRDefault="0053243A" w:rsidP="006279F2">
      <w:pPr>
        <w:contextualSpacing/>
        <w:rPr>
          <w:b/>
          <w:bCs/>
          <w:sz w:val="16"/>
          <w:szCs w:val="16"/>
        </w:rPr>
      </w:pPr>
    </w:p>
    <w:p w14:paraId="2DB39014" w14:textId="741D8FE3" w:rsidR="00FF47E0" w:rsidRPr="00A24CF1" w:rsidRDefault="00FF47E0" w:rsidP="00FB4ADA">
      <w:pPr>
        <w:spacing w:after="0"/>
        <w:rPr>
          <w:b/>
          <w:bCs/>
        </w:rPr>
      </w:pPr>
      <w:r w:rsidRPr="00A24CF1">
        <w:rPr>
          <w:b/>
          <w:bCs/>
        </w:rPr>
        <w:t xml:space="preserve">B. </w:t>
      </w:r>
      <w:r w:rsidR="00953A13">
        <w:rPr>
          <w:b/>
          <w:bCs/>
        </w:rPr>
        <w:t>Included Routine Services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82"/>
        <w:gridCol w:w="1890"/>
      </w:tblGrid>
      <w:tr w:rsidR="004A1F62" w:rsidRPr="00A24CF1" w14:paraId="658C5D82" w14:textId="77777777" w:rsidTr="00AD07C5">
        <w:trPr>
          <w:tblHeader/>
          <w:tblCellSpacing w:w="15" w:type="dxa"/>
        </w:trPr>
        <w:tc>
          <w:tcPr>
            <w:tcW w:w="2737"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CAB2D86" w14:textId="1BD416CD" w:rsidR="004A1F62" w:rsidRPr="00A24CF1" w:rsidRDefault="004A1F62" w:rsidP="0094015C">
            <w:pPr>
              <w:spacing w:after="0"/>
              <w:jc w:val="center"/>
              <w:rPr>
                <w:b/>
                <w:bCs/>
              </w:rPr>
            </w:pPr>
            <w:r>
              <w:rPr>
                <w:b/>
                <w:bCs/>
              </w:rPr>
              <w:t>Service</w:t>
            </w:r>
          </w:p>
        </w:tc>
        <w:tc>
          <w:tcPr>
            <w:tcW w:w="1845"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DFE5ADA" w14:textId="56589AA2" w:rsidR="004A1F62" w:rsidRPr="00A24CF1" w:rsidRDefault="00AD07C5" w:rsidP="0094015C">
            <w:pPr>
              <w:spacing w:after="0"/>
              <w:jc w:val="center"/>
              <w:rPr>
                <w:b/>
                <w:bCs/>
              </w:rPr>
            </w:pPr>
            <w:r>
              <w:rPr>
                <w:b/>
                <w:bCs/>
              </w:rPr>
              <w:t>Included (Y/N)</w:t>
            </w:r>
          </w:p>
        </w:tc>
      </w:tr>
      <w:tr w:rsidR="00D00CDC" w:rsidRPr="00A24CF1" w14:paraId="6097EA41" w14:textId="77777777" w:rsidTr="00AD07C5">
        <w:trPr>
          <w:tblHeader/>
          <w:tblCellSpacing w:w="15" w:type="dxa"/>
        </w:trPr>
        <w:tc>
          <w:tcPr>
            <w:tcW w:w="2737" w:type="dxa"/>
            <w:tcBorders>
              <w:top w:val="single" w:sz="6" w:space="0" w:color="E6E6E6"/>
              <w:left w:val="single" w:sz="6" w:space="0" w:color="E6E6E6"/>
              <w:bottom w:val="single" w:sz="6" w:space="0" w:color="E6E6E6"/>
              <w:right w:val="single" w:sz="6" w:space="0" w:color="E6E6E6"/>
            </w:tcBorders>
            <w:vAlign w:val="center"/>
          </w:tcPr>
          <w:p w14:paraId="487ADAD4" w14:textId="5F84B7B1" w:rsidR="00D00CDC" w:rsidRPr="00A24CF1" w:rsidRDefault="00E75745" w:rsidP="00D00CDC">
            <w:pPr>
              <w:rPr>
                <w:b/>
                <w:bCs/>
              </w:rPr>
            </w:pPr>
            <w:r>
              <w:t>Daily Cleaning</w:t>
            </w:r>
          </w:p>
        </w:tc>
        <w:tc>
          <w:tcPr>
            <w:tcW w:w="1845" w:type="dxa"/>
            <w:tcBorders>
              <w:top w:val="single" w:sz="6" w:space="0" w:color="E6E6E6"/>
              <w:left w:val="single" w:sz="6" w:space="0" w:color="E6E6E6"/>
              <w:bottom w:val="single" w:sz="6" w:space="0" w:color="E6E6E6"/>
              <w:right w:val="single" w:sz="6" w:space="0" w:color="E6E6E6"/>
            </w:tcBorders>
            <w:vAlign w:val="center"/>
          </w:tcPr>
          <w:p w14:paraId="2C29BFFF" w14:textId="77777777" w:rsidR="00D00CDC" w:rsidRPr="00A24CF1" w:rsidRDefault="00D00CDC" w:rsidP="00D00CDC">
            <w:pPr>
              <w:rPr>
                <w:b/>
                <w:bCs/>
              </w:rPr>
            </w:pPr>
          </w:p>
        </w:tc>
      </w:tr>
      <w:tr w:rsidR="00D00CDC" w:rsidRPr="00A24CF1" w14:paraId="09879FB1" w14:textId="77777777" w:rsidTr="00AD07C5">
        <w:trPr>
          <w:tblHeader/>
          <w:tblCellSpacing w:w="15" w:type="dxa"/>
        </w:trPr>
        <w:tc>
          <w:tcPr>
            <w:tcW w:w="2737" w:type="dxa"/>
            <w:tcBorders>
              <w:top w:val="single" w:sz="6" w:space="0" w:color="E6E6E6"/>
              <w:left w:val="single" w:sz="6" w:space="0" w:color="E6E6E6"/>
              <w:bottom w:val="single" w:sz="6" w:space="0" w:color="E6E6E6"/>
              <w:right w:val="single" w:sz="6" w:space="0" w:color="E6E6E6"/>
            </w:tcBorders>
            <w:vAlign w:val="center"/>
          </w:tcPr>
          <w:p w14:paraId="07E31B7D" w14:textId="59826E4F" w:rsidR="00D00CDC" w:rsidRPr="00A24CF1" w:rsidRDefault="00E75745" w:rsidP="00D00CDC">
            <w:pPr>
              <w:rPr>
                <w:b/>
                <w:bCs/>
              </w:rPr>
            </w:pPr>
            <w:r>
              <w:t>Restroom Sanitation</w:t>
            </w:r>
          </w:p>
        </w:tc>
        <w:tc>
          <w:tcPr>
            <w:tcW w:w="1845" w:type="dxa"/>
            <w:tcBorders>
              <w:top w:val="single" w:sz="6" w:space="0" w:color="E6E6E6"/>
              <w:left w:val="single" w:sz="6" w:space="0" w:color="E6E6E6"/>
              <w:bottom w:val="single" w:sz="6" w:space="0" w:color="E6E6E6"/>
              <w:right w:val="single" w:sz="6" w:space="0" w:color="E6E6E6"/>
            </w:tcBorders>
            <w:vAlign w:val="center"/>
          </w:tcPr>
          <w:p w14:paraId="2EA23485" w14:textId="77777777" w:rsidR="00D00CDC" w:rsidRPr="00A24CF1" w:rsidRDefault="00D00CDC" w:rsidP="00D00CDC">
            <w:pPr>
              <w:rPr>
                <w:b/>
                <w:bCs/>
              </w:rPr>
            </w:pPr>
          </w:p>
        </w:tc>
      </w:tr>
      <w:tr w:rsidR="008A5E32" w:rsidRPr="00A24CF1" w14:paraId="7197A4D3" w14:textId="77777777" w:rsidTr="00AD07C5">
        <w:trPr>
          <w:tblHeader/>
          <w:tblCellSpacing w:w="15" w:type="dxa"/>
        </w:trPr>
        <w:tc>
          <w:tcPr>
            <w:tcW w:w="2737" w:type="dxa"/>
            <w:tcBorders>
              <w:top w:val="single" w:sz="6" w:space="0" w:color="E6E6E6"/>
              <w:left w:val="single" w:sz="6" w:space="0" w:color="E6E6E6"/>
              <w:bottom w:val="single" w:sz="6" w:space="0" w:color="E6E6E6"/>
              <w:right w:val="single" w:sz="6" w:space="0" w:color="E6E6E6"/>
            </w:tcBorders>
            <w:vAlign w:val="center"/>
          </w:tcPr>
          <w:p w14:paraId="3D4CB045" w14:textId="48B46FA5" w:rsidR="008A5E32" w:rsidRPr="00403ADD" w:rsidRDefault="00E75745" w:rsidP="00D00CDC">
            <w:r>
              <w:t>Trash Removal</w:t>
            </w:r>
          </w:p>
        </w:tc>
        <w:tc>
          <w:tcPr>
            <w:tcW w:w="1845" w:type="dxa"/>
            <w:tcBorders>
              <w:top w:val="single" w:sz="6" w:space="0" w:color="E6E6E6"/>
              <w:left w:val="single" w:sz="6" w:space="0" w:color="E6E6E6"/>
              <w:bottom w:val="single" w:sz="6" w:space="0" w:color="E6E6E6"/>
              <w:right w:val="single" w:sz="6" w:space="0" w:color="E6E6E6"/>
            </w:tcBorders>
            <w:vAlign w:val="center"/>
          </w:tcPr>
          <w:p w14:paraId="4213184A" w14:textId="77777777" w:rsidR="008A5E32" w:rsidRPr="00A24CF1" w:rsidRDefault="008A5E32" w:rsidP="00D00CDC">
            <w:pPr>
              <w:rPr>
                <w:b/>
                <w:bCs/>
              </w:rPr>
            </w:pPr>
          </w:p>
        </w:tc>
      </w:tr>
      <w:tr w:rsidR="008A5E32" w:rsidRPr="00A24CF1" w14:paraId="25D5B97F" w14:textId="77777777" w:rsidTr="00AD07C5">
        <w:trPr>
          <w:tblHeader/>
          <w:tblCellSpacing w:w="15" w:type="dxa"/>
        </w:trPr>
        <w:tc>
          <w:tcPr>
            <w:tcW w:w="2737" w:type="dxa"/>
            <w:tcBorders>
              <w:top w:val="single" w:sz="6" w:space="0" w:color="E6E6E6"/>
              <w:left w:val="single" w:sz="6" w:space="0" w:color="E6E6E6"/>
              <w:bottom w:val="single" w:sz="6" w:space="0" w:color="E6E6E6"/>
              <w:right w:val="single" w:sz="6" w:space="0" w:color="E6E6E6"/>
            </w:tcBorders>
            <w:vAlign w:val="center"/>
          </w:tcPr>
          <w:p w14:paraId="471ED0F6" w14:textId="691069DB" w:rsidR="008A5E32" w:rsidRPr="00403ADD" w:rsidRDefault="00E75745" w:rsidP="00D00CDC">
            <w:r>
              <w:t>Floor Care</w:t>
            </w:r>
          </w:p>
        </w:tc>
        <w:tc>
          <w:tcPr>
            <w:tcW w:w="1845" w:type="dxa"/>
            <w:tcBorders>
              <w:top w:val="single" w:sz="6" w:space="0" w:color="E6E6E6"/>
              <w:left w:val="single" w:sz="6" w:space="0" w:color="E6E6E6"/>
              <w:bottom w:val="single" w:sz="6" w:space="0" w:color="E6E6E6"/>
              <w:right w:val="single" w:sz="6" w:space="0" w:color="E6E6E6"/>
            </w:tcBorders>
            <w:vAlign w:val="center"/>
          </w:tcPr>
          <w:p w14:paraId="0443530D" w14:textId="77777777" w:rsidR="008A5E32" w:rsidRPr="00A24CF1" w:rsidRDefault="008A5E32" w:rsidP="00D00CDC">
            <w:pPr>
              <w:rPr>
                <w:b/>
                <w:bCs/>
              </w:rPr>
            </w:pPr>
          </w:p>
        </w:tc>
      </w:tr>
      <w:tr w:rsidR="008A5E32" w:rsidRPr="00A24CF1" w14:paraId="1A155BC9" w14:textId="77777777" w:rsidTr="00AD07C5">
        <w:trPr>
          <w:tblHeader/>
          <w:tblCellSpacing w:w="15" w:type="dxa"/>
        </w:trPr>
        <w:tc>
          <w:tcPr>
            <w:tcW w:w="2737" w:type="dxa"/>
            <w:tcBorders>
              <w:top w:val="single" w:sz="6" w:space="0" w:color="E6E6E6"/>
              <w:left w:val="single" w:sz="6" w:space="0" w:color="E6E6E6"/>
              <w:bottom w:val="single" w:sz="6" w:space="0" w:color="E6E6E6"/>
              <w:right w:val="single" w:sz="6" w:space="0" w:color="E6E6E6"/>
            </w:tcBorders>
            <w:vAlign w:val="center"/>
          </w:tcPr>
          <w:p w14:paraId="20E11CD9" w14:textId="69BAB6EC" w:rsidR="008A5E32" w:rsidRPr="00403ADD" w:rsidRDefault="00E75745" w:rsidP="00D00CDC">
            <w:r>
              <w:t>Interior</w:t>
            </w:r>
            <w:r w:rsidR="00AD07C5">
              <w:t xml:space="preserve"> Glass Cleaning</w:t>
            </w:r>
          </w:p>
        </w:tc>
        <w:tc>
          <w:tcPr>
            <w:tcW w:w="1845" w:type="dxa"/>
            <w:tcBorders>
              <w:top w:val="single" w:sz="6" w:space="0" w:color="E6E6E6"/>
              <w:left w:val="single" w:sz="6" w:space="0" w:color="E6E6E6"/>
              <w:bottom w:val="single" w:sz="6" w:space="0" w:color="E6E6E6"/>
              <w:right w:val="single" w:sz="6" w:space="0" w:color="E6E6E6"/>
            </w:tcBorders>
            <w:vAlign w:val="center"/>
          </w:tcPr>
          <w:p w14:paraId="771C7730" w14:textId="77777777" w:rsidR="008A5E32" w:rsidRPr="00A24CF1" w:rsidRDefault="008A5E32" w:rsidP="00D00CDC">
            <w:pPr>
              <w:rPr>
                <w:b/>
                <w:bCs/>
              </w:rPr>
            </w:pPr>
          </w:p>
        </w:tc>
      </w:tr>
      <w:tr w:rsidR="00D00CDC" w:rsidRPr="00A24CF1" w14:paraId="572682AE" w14:textId="77777777" w:rsidTr="00AD07C5">
        <w:trPr>
          <w:tblHeader/>
          <w:tblCellSpacing w:w="15" w:type="dxa"/>
        </w:trPr>
        <w:tc>
          <w:tcPr>
            <w:tcW w:w="2737" w:type="dxa"/>
            <w:tcBorders>
              <w:top w:val="single" w:sz="6" w:space="0" w:color="E6E6E6"/>
              <w:left w:val="single" w:sz="6" w:space="0" w:color="E6E6E6"/>
              <w:bottom w:val="single" w:sz="6" w:space="0" w:color="E6E6E6"/>
              <w:right w:val="single" w:sz="6" w:space="0" w:color="E6E6E6"/>
            </w:tcBorders>
            <w:vAlign w:val="center"/>
          </w:tcPr>
          <w:p w14:paraId="7B6E9D20" w14:textId="0E5D0492" w:rsidR="00D00CDC" w:rsidRPr="00A24CF1" w:rsidRDefault="00AD07C5" w:rsidP="00D00CDC">
            <w:pPr>
              <w:rPr>
                <w:b/>
                <w:bCs/>
              </w:rPr>
            </w:pPr>
            <w:r>
              <w:t>Consumable Restocking</w:t>
            </w:r>
          </w:p>
        </w:tc>
        <w:tc>
          <w:tcPr>
            <w:tcW w:w="1845" w:type="dxa"/>
            <w:tcBorders>
              <w:top w:val="single" w:sz="6" w:space="0" w:color="E6E6E6"/>
              <w:left w:val="single" w:sz="6" w:space="0" w:color="E6E6E6"/>
              <w:bottom w:val="single" w:sz="6" w:space="0" w:color="E6E6E6"/>
              <w:right w:val="single" w:sz="6" w:space="0" w:color="E6E6E6"/>
            </w:tcBorders>
            <w:vAlign w:val="center"/>
          </w:tcPr>
          <w:p w14:paraId="5D8ED0C8" w14:textId="77777777" w:rsidR="00D00CDC" w:rsidRPr="00A24CF1" w:rsidRDefault="00D00CDC" w:rsidP="00D00CDC">
            <w:pPr>
              <w:rPr>
                <w:b/>
                <w:bCs/>
              </w:rPr>
            </w:pPr>
          </w:p>
        </w:tc>
      </w:tr>
    </w:tbl>
    <w:p w14:paraId="5B60D438" w14:textId="7F206AC9" w:rsidR="006279F2" w:rsidRPr="0015367A" w:rsidRDefault="006279F2" w:rsidP="00B16FDA">
      <w:pPr>
        <w:spacing w:after="0"/>
        <w:rPr>
          <w:b/>
          <w:bCs/>
          <w:sz w:val="16"/>
          <w:szCs w:val="16"/>
        </w:rPr>
      </w:pPr>
    </w:p>
    <w:p w14:paraId="2DC19C3D" w14:textId="77777777" w:rsidR="00AD07C5" w:rsidRDefault="00AD07C5" w:rsidP="00FB4ADA">
      <w:pPr>
        <w:spacing w:after="0"/>
        <w:rPr>
          <w:b/>
          <w:bCs/>
        </w:rPr>
      </w:pPr>
    </w:p>
    <w:p w14:paraId="54EC427B" w14:textId="4EA86899" w:rsidR="00FF47E0" w:rsidRPr="00A24CF1" w:rsidRDefault="00FF47E0" w:rsidP="00FB4ADA">
      <w:pPr>
        <w:spacing w:after="0"/>
        <w:rPr>
          <w:b/>
          <w:bCs/>
        </w:rPr>
      </w:pPr>
      <w:r w:rsidRPr="00A24CF1">
        <w:rPr>
          <w:b/>
          <w:bCs/>
        </w:rPr>
        <w:lastRenderedPageBreak/>
        <w:t xml:space="preserve">C. </w:t>
      </w:r>
      <w:r w:rsidR="00AD07C5">
        <w:rPr>
          <w:b/>
          <w:bCs/>
        </w:rPr>
        <w:t>Periodic</w:t>
      </w:r>
      <w:r w:rsidRPr="00A24CF1">
        <w:rPr>
          <w:b/>
          <w:bCs/>
        </w:rPr>
        <w:t xml:space="preserve"> Services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62"/>
        <w:gridCol w:w="1980"/>
      </w:tblGrid>
      <w:tr w:rsidR="00FF47E0" w:rsidRPr="00A24CF1" w14:paraId="4D2A5C7A" w14:textId="77777777" w:rsidTr="00F2799A">
        <w:trPr>
          <w:tblHeader/>
          <w:tblCellSpacing w:w="15" w:type="dxa"/>
        </w:trPr>
        <w:tc>
          <w:tcPr>
            <w:tcW w:w="2917"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6BF4500" w14:textId="77777777" w:rsidR="00FF47E0" w:rsidRPr="00A24CF1" w:rsidRDefault="00FF47E0" w:rsidP="0094015C">
            <w:pPr>
              <w:spacing w:after="0"/>
              <w:jc w:val="center"/>
              <w:rPr>
                <w:b/>
                <w:bCs/>
              </w:rPr>
            </w:pPr>
            <w:r w:rsidRPr="00A24CF1">
              <w:rPr>
                <w:b/>
                <w:bCs/>
              </w:rPr>
              <w:t>Service</w:t>
            </w:r>
          </w:p>
        </w:tc>
        <w:tc>
          <w:tcPr>
            <w:tcW w:w="1935"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2C6BC15" w14:textId="57F77A1A" w:rsidR="00FF47E0" w:rsidRPr="00A24CF1" w:rsidRDefault="00B23962" w:rsidP="0094015C">
            <w:pPr>
              <w:spacing w:after="0"/>
              <w:jc w:val="center"/>
              <w:rPr>
                <w:b/>
                <w:bCs/>
              </w:rPr>
            </w:pPr>
            <w:r>
              <w:rPr>
                <w:b/>
                <w:bCs/>
              </w:rPr>
              <w:t>Unit Cost</w:t>
            </w:r>
          </w:p>
        </w:tc>
      </w:tr>
      <w:tr w:rsidR="00FF47E0" w:rsidRPr="00A24CF1" w14:paraId="001666E8" w14:textId="77777777" w:rsidTr="00F2799A">
        <w:trPr>
          <w:tblCellSpacing w:w="15" w:type="dxa"/>
        </w:trPr>
        <w:tc>
          <w:tcPr>
            <w:tcW w:w="2917" w:type="dxa"/>
            <w:tcBorders>
              <w:top w:val="single" w:sz="6" w:space="0" w:color="E6E6E6"/>
              <w:left w:val="single" w:sz="6" w:space="0" w:color="E6E6E6"/>
              <w:bottom w:val="single" w:sz="6" w:space="0" w:color="E6E6E6"/>
              <w:right w:val="single" w:sz="6" w:space="0" w:color="E6E6E6"/>
            </w:tcBorders>
            <w:vAlign w:val="center"/>
            <w:hideMark/>
          </w:tcPr>
          <w:p w14:paraId="6D2A8F0E" w14:textId="254C3C32" w:rsidR="00FF47E0" w:rsidRPr="00A24CF1" w:rsidRDefault="00E40F1C" w:rsidP="001364B2">
            <w:r>
              <w:t>Carpet Extraction</w:t>
            </w:r>
          </w:p>
        </w:tc>
        <w:tc>
          <w:tcPr>
            <w:tcW w:w="1935" w:type="dxa"/>
            <w:tcBorders>
              <w:top w:val="single" w:sz="6" w:space="0" w:color="E6E6E6"/>
              <w:left w:val="single" w:sz="6" w:space="0" w:color="E6E6E6"/>
              <w:bottom w:val="single" w:sz="6" w:space="0" w:color="E6E6E6"/>
              <w:right w:val="single" w:sz="6" w:space="0" w:color="E6E6E6"/>
            </w:tcBorders>
            <w:vAlign w:val="center"/>
            <w:hideMark/>
          </w:tcPr>
          <w:p w14:paraId="14BF0B04" w14:textId="77777777" w:rsidR="00FF47E0" w:rsidRPr="00A24CF1" w:rsidRDefault="00FF47E0" w:rsidP="001364B2"/>
        </w:tc>
      </w:tr>
      <w:tr w:rsidR="00FF47E0" w:rsidRPr="00A24CF1" w14:paraId="22697DF5" w14:textId="77777777" w:rsidTr="00F2799A">
        <w:trPr>
          <w:tblCellSpacing w:w="15" w:type="dxa"/>
        </w:trPr>
        <w:tc>
          <w:tcPr>
            <w:tcW w:w="2917" w:type="dxa"/>
            <w:tcBorders>
              <w:top w:val="single" w:sz="6" w:space="0" w:color="E6E6E6"/>
              <w:left w:val="single" w:sz="6" w:space="0" w:color="E6E6E6"/>
              <w:bottom w:val="single" w:sz="6" w:space="0" w:color="E6E6E6"/>
              <w:right w:val="single" w:sz="6" w:space="0" w:color="E6E6E6"/>
            </w:tcBorders>
            <w:vAlign w:val="center"/>
            <w:hideMark/>
          </w:tcPr>
          <w:p w14:paraId="76768C93" w14:textId="12AE1202" w:rsidR="00FF47E0" w:rsidRPr="00A24CF1" w:rsidRDefault="00E40F1C" w:rsidP="001364B2">
            <w:r>
              <w:t>Floor</w:t>
            </w:r>
            <w:r w:rsidR="00C1172C">
              <w:t xml:space="preserve"> Strip &amp; Wax</w:t>
            </w:r>
          </w:p>
        </w:tc>
        <w:tc>
          <w:tcPr>
            <w:tcW w:w="1935" w:type="dxa"/>
            <w:tcBorders>
              <w:top w:val="single" w:sz="6" w:space="0" w:color="E6E6E6"/>
              <w:left w:val="single" w:sz="6" w:space="0" w:color="E6E6E6"/>
              <w:bottom w:val="single" w:sz="6" w:space="0" w:color="E6E6E6"/>
              <w:right w:val="single" w:sz="6" w:space="0" w:color="E6E6E6"/>
            </w:tcBorders>
            <w:vAlign w:val="center"/>
            <w:hideMark/>
          </w:tcPr>
          <w:p w14:paraId="3CFBC962" w14:textId="77777777" w:rsidR="00FF47E0" w:rsidRPr="00A24CF1" w:rsidRDefault="00FF47E0" w:rsidP="001364B2"/>
        </w:tc>
      </w:tr>
      <w:tr w:rsidR="00FF47E0" w:rsidRPr="00A24CF1" w14:paraId="57135F33" w14:textId="77777777" w:rsidTr="00F2799A">
        <w:trPr>
          <w:tblCellSpacing w:w="15" w:type="dxa"/>
        </w:trPr>
        <w:tc>
          <w:tcPr>
            <w:tcW w:w="2917" w:type="dxa"/>
            <w:tcBorders>
              <w:top w:val="single" w:sz="6" w:space="0" w:color="E6E6E6"/>
              <w:left w:val="single" w:sz="6" w:space="0" w:color="E6E6E6"/>
              <w:bottom w:val="single" w:sz="6" w:space="0" w:color="E6E6E6"/>
              <w:right w:val="single" w:sz="6" w:space="0" w:color="E6E6E6"/>
            </w:tcBorders>
            <w:vAlign w:val="center"/>
            <w:hideMark/>
          </w:tcPr>
          <w:p w14:paraId="4411F32D" w14:textId="44373FB0" w:rsidR="00FF47E0" w:rsidRPr="00A24CF1" w:rsidRDefault="00C1172C" w:rsidP="001364B2">
            <w:r>
              <w:t>Deep Cleaning</w:t>
            </w:r>
          </w:p>
        </w:tc>
        <w:tc>
          <w:tcPr>
            <w:tcW w:w="1935" w:type="dxa"/>
            <w:tcBorders>
              <w:top w:val="single" w:sz="6" w:space="0" w:color="E6E6E6"/>
              <w:left w:val="single" w:sz="6" w:space="0" w:color="E6E6E6"/>
              <w:bottom w:val="single" w:sz="6" w:space="0" w:color="E6E6E6"/>
              <w:right w:val="single" w:sz="6" w:space="0" w:color="E6E6E6"/>
            </w:tcBorders>
            <w:vAlign w:val="center"/>
            <w:hideMark/>
          </w:tcPr>
          <w:p w14:paraId="7FAAD0A6" w14:textId="77777777" w:rsidR="00FF47E0" w:rsidRPr="00A24CF1" w:rsidRDefault="00FF47E0" w:rsidP="001364B2"/>
        </w:tc>
      </w:tr>
      <w:tr w:rsidR="00FF47E0" w:rsidRPr="00A24CF1" w14:paraId="12BD9F4E" w14:textId="77777777" w:rsidTr="00F2799A">
        <w:trPr>
          <w:tblCellSpacing w:w="15" w:type="dxa"/>
        </w:trPr>
        <w:tc>
          <w:tcPr>
            <w:tcW w:w="2917" w:type="dxa"/>
            <w:tcBorders>
              <w:top w:val="single" w:sz="6" w:space="0" w:color="E6E6E6"/>
              <w:left w:val="single" w:sz="6" w:space="0" w:color="E6E6E6"/>
              <w:bottom w:val="single" w:sz="6" w:space="0" w:color="E6E6E6"/>
              <w:right w:val="single" w:sz="6" w:space="0" w:color="E6E6E6"/>
            </w:tcBorders>
            <w:vAlign w:val="center"/>
            <w:hideMark/>
          </w:tcPr>
          <w:p w14:paraId="1D37FAC6" w14:textId="41F46EC7" w:rsidR="00FF47E0" w:rsidRPr="00A24CF1" w:rsidRDefault="00C1172C" w:rsidP="001364B2">
            <w:r>
              <w:t>Construction Cleanup</w:t>
            </w:r>
          </w:p>
        </w:tc>
        <w:tc>
          <w:tcPr>
            <w:tcW w:w="1935" w:type="dxa"/>
            <w:tcBorders>
              <w:top w:val="single" w:sz="6" w:space="0" w:color="E6E6E6"/>
              <w:left w:val="single" w:sz="6" w:space="0" w:color="E6E6E6"/>
              <w:bottom w:val="single" w:sz="6" w:space="0" w:color="E6E6E6"/>
              <w:right w:val="single" w:sz="6" w:space="0" w:color="E6E6E6"/>
            </w:tcBorders>
            <w:vAlign w:val="center"/>
            <w:hideMark/>
          </w:tcPr>
          <w:p w14:paraId="079C5034" w14:textId="77777777" w:rsidR="00FF47E0" w:rsidRPr="00A24CF1" w:rsidRDefault="00FF47E0" w:rsidP="001364B2"/>
        </w:tc>
      </w:tr>
      <w:tr w:rsidR="00FF47E0" w:rsidRPr="00A24CF1" w14:paraId="73F34142" w14:textId="77777777" w:rsidTr="00F2799A">
        <w:trPr>
          <w:tblCellSpacing w:w="15" w:type="dxa"/>
        </w:trPr>
        <w:tc>
          <w:tcPr>
            <w:tcW w:w="2917" w:type="dxa"/>
            <w:tcBorders>
              <w:top w:val="single" w:sz="6" w:space="0" w:color="E6E6E6"/>
              <w:left w:val="single" w:sz="6" w:space="0" w:color="E6E6E6"/>
              <w:bottom w:val="single" w:sz="6" w:space="0" w:color="E6E6E6"/>
              <w:right w:val="single" w:sz="6" w:space="0" w:color="E6E6E6"/>
            </w:tcBorders>
            <w:vAlign w:val="center"/>
            <w:hideMark/>
          </w:tcPr>
          <w:p w14:paraId="0F952099" w14:textId="2D125961" w:rsidR="00FF47E0" w:rsidRPr="00A24CF1" w:rsidRDefault="00C1172C" w:rsidP="001364B2">
            <w:r>
              <w:t>Day Porter Services</w:t>
            </w:r>
          </w:p>
        </w:tc>
        <w:tc>
          <w:tcPr>
            <w:tcW w:w="1935" w:type="dxa"/>
            <w:tcBorders>
              <w:top w:val="single" w:sz="6" w:space="0" w:color="E6E6E6"/>
              <w:left w:val="single" w:sz="6" w:space="0" w:color="E6E6E6"/>
              <w:bottom w:val="single" w:sz="6" w:space="0" w:color="E6E6E6"/>
              <w:right w:val="single" w:sz="6" w:space="0" w:color="E6E6E6"/>
            </w:tcBorders>
            <w:vAlign w:val="center"/>
            <w:hideMark/>
          </w:tcPr>
          <w:p w14:paraId="671035F7" w14:textId="77777777" w:rsidR="00FF47E0" w:rsidRPr="00A24CF1" w:rsidRDefault="00FF47E0" w:rsidP="001364B2"/>
        </w:tc>
      </w:tr>
    </w:tbl>
    <w:p w14:paraId="62CC4A58" w14:textId="77777777" w:rsidR="00ED6E7F" w:rsidRPr="0015367A" w:rsidRDefault="00ED6E7F" w:rsidP="00ED6E7F">
      <w:pPr>
        <w:contextualSpacing/>
        <w:rPr>
          <w:b/>
          <w:bCs/>
          <w:sz w:val="16"/>
          <w:szCs w:val="16"/>
        </w:rPr>
      </w:pPr>
    </w:p>
    <w:p w14:paraId="561B7CD5" w14:textId="60F8447C" w:rsidR="00FF47E0" w:rsidRPr="00A24CF1" w:rsidRDefault="00FF47E0" w:rsidP="00FB4ADA">
      <w:pPr>
        <w:spacing w:after="0"/>
        <w:rPr>
          <w:b/>
          <w:bCs/>
        </w:rPr>
      </w:pPr>
      <w:r w:rsidRPr="00A24CF1">
        <w:rPr>
          <w:b/>
          <w:bCs/>
        </w:rPr>
        <w:t xml:space="preserve">D. </w:t>
      </w:r>
      <w:r w:rsidR="00596F28">
        <w:rPr>
          <w:b/>
          <w:bCs/>
        </w:rPr>
        <w:t>S</w:t>
      </w:r>
      <w:r w:rsidR="000E2426">
        <w:rPr>
          <w:b/>
          <w:bCs/>
        </w:rPr>
        <w:t>upplies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62"/>
        <w:gridCol w:w="1710"/>
        <w:gridCol w:w="1710"/>
      </w:tblGrid>
      <w:tr w:rsidR="009B5BF0" w:rsidRPr="00A24CF1" w14:paraId="5188EFA1" w14:textId="392A2DA9" w:rsidTr="009B5BF0">
        <w:trPr>
          <w:tblHeader/>
          <w:tblCellSpacing w:w="15" w:type="dxa"/>
        </w:trPr>
        <w:tc>
          <w:tcPr>
            <w:tcW w:w="2917"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790DAF5" w14:textId="68BE9565" w:rsidR="009B5BF0" w:rsidRPr="00A24CF1" w:rsidRDefault="009B5BF0" w:rsidP="00E360CB">
            <w:pPr>
              <w:spacing w:after="0"/>
              <w:jc w:val="center"/>
              <w:rPr>
                <w:b/>
                <w:bCs/>
              </w:rPr>
            </w:pPr>
            <w:r>
              <w:rPr>
                <w:b/>
                <w:bCs/>
              </w:rPr>
              <w:t>Service</w:t>
            </w:r>
          </w:p>
        </w:tc>
        <w:tc>
          <w:tcPr>
            <w:tcW w:w="1680"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B2CD235" w14:textId="777FC0D6" w:rsidR="009B5BF0" w:rsidRPr="00A24CF1" w:rsidRDefault="00403D96" w:rsidP="00E360CB">
            <w:pPr>
              <w:spacing w:after="0"/>
              <w:jc w:val="center"/>
              <w:rPr>
                <w:b/>
                <w:bCs/>
              </w:rPr>
            </w:pPr>
            <w:r>
              <w:rPr>
                <w:b/>
                <w:bCs/>
              </w:rPr>
              <w:t>Included (Y/N)</w:t>
            </w:r>
          </w:p>
        </w:tc>
        <w:tc>
          <w:tcPr>
            <w:tcW w:w="1665" w:type="dxa"/>
            <w:tcBorders>
              <w:top w:val="single" w:sz="6" w:space="0" w:color="E6E6E6"/>
              <w:left w:val="single" w:sz="6" w:space="0" w:color="E6E6E6"/>
              <w:bottom w:val="single" w:sz="6" w:space="0" w:color="E6E6E6"/>
              <w:right w:val="single" w:sz="6" w:space="0" w:color="E6E6E6"/>
            </w:tcBorders>
            <w:shd w:val="clear" w:color="auto" w:fill="F5F5F5"/>
          </w:tcPr>
          <w:p w14:paraId="222682CA" w14:textId="1E759D9D" w:rsidR="009B5BF0" w:rsidRPr="00A24CF1" w:rsidRDefault="009B5BF0" w:rsidP="00E360CB">
            <w:pPr>
              <w:spacing w:after="0"/>
              <w:jc w:val="center"/>
              <w:rPr>
                <w:b/>
                <w:bCs/>
              </w:rPr>
            </w:pPr>
            <w:r>
              <w:rPr>
                <w:b/>
                <w:bCs/>
              </w:rPr>
              <w:t>Unit Cost</w:t>
            </w:r>
          </w:p>
        </w:tc>
      </w:tr>
      <w:tr w:rsidR="009B5BF0" w:rsidRPr="00A24CF1" w14:paraId="1810BFB0" w14:textId="758A5171" w:rsidTr="009B5BF0">
        <w:trPr>
          <w:tblCellSpacing w:w="15" w:type="dxa"/>
        </w:trPr>
        <w:tc>
          <w:tcPr>
            <w:tcW w:w="2917" w:type="dxa"/>
            <w:tcBorders>
              <w:top w:val="single" w:sz="6" w:space="0" w:color="E6E6E6"/>
              <w:left w:val="single" w:sz="6" w:space="0" w:color="E6E6E6"/>
              <w:bottom w:val="single" w:sz="6" w:space="0" w:color="E6E6E6"/>
              <w:right w:val="single" w:sz="6" w:space="0" w:color="E6E6E6"/>
            </w:tcBorders>
            <w:vAlign w:val="center"/>
            <w:hideMark/>
          </w:tcPr>
          <w:p w14:paraId="0D5DCC0F" w14:textId="798695E1" w:rsidR="009B5BF0" w:rsidRPr="00A24CF1" w:rsidRDefault="009B5BF0" w:rsidP="001364B2">
            <w:r>
              <w:t>Paper Towels</w:t>
            </w:r>
          </w:p>
        </w:tc>
        <w:tc>
          <w:tcPr>
            <w:tcW w:w="1680" w:type="dxa"/>
            <w:tcBorders>
              <w:top w:val="single" w:sz="6" w:space="0" w:color="E6E6E6"/>
              <w:left w:val="single" w:sz="6" w:space="0" w:color="E6E6E6"/>
              <w:bottom w:val="single" w:sz="6" w:space="0" w:color="E6E6E6"/>
              <w:right w:val="single" w:sz="6" w:space="0" w:color="E6E6E6"/>
            </w:tcBorders>
            <w:vAlign w:val="center"/>
            <w:hideMark/>
          </w:tcPr>
          <w:p w14:paraId="626A0362" w14:textId="77777777" w:rsidR="009B5BF0" w:rsidRPr="00A24CF1" w:rsidRDefault="009B5BF0" w:rsidP="001364B2"/>
        </w:tc>
        <w:tc>
          <w:tcPr>
            <w:tcW w:w="1665" w:type="dxa"/>
            <w:tcBorders>
              <w:top w:val="single" w:sz="6" w:space="0" w:color="E6E6E6"/>
              <w:left w:val="single" w:sz="6" w:space="0" w:color="E6E6E6"/>
              <w:bottom w:val="single" w:sz="6" w:space="0" w:color="E6E6E6"/>
              <w:right w:val="single" w:sz="6" w:space="0" w:color="E6E6E6"/>
            </w:tcBorders>
          </w:tcPr>
          <w:p w14:paraId="566356B5" w14:textId="77777777" w:rsidR="009B5BF0" w:rsidRPr="00A24CF1" w:rsidRDefault="009B5BF0" w:rsidP="001364B2"/>
        </w:tc>
      </w:tr>
      <w:tr w:rsidR="009B5BF0" w:rsidRPr="00A24CF1" w14:paraId="344A4A5D" w14:textId="35FB0BC2" w:rsidTr="009B5BF0">
        <w:trPr>
          <w:tblCellSpacing w:w="15" w:type="dxa"/>
        </w:trPr>
        <w:tc>
          <w:tcPr>
            <w:tcW w:w="2917" w:type="dxa"/>
            <w:tcBorders>
              <w:top w:val="single" w:sz="6" w:space="0" w:color="E6E6E6"/>
              <w:left w:val="single" w:sz="6" w:space="0" w:color="E6E6E6"/>
              <w:bottom w:val="single" w:sz="6" w:space="0" w:color="E6E6E6"/>
              <w:right w:val="single" w:sz="6" w:space="0" w:color="E6E6E6"/>
            </w:tcBorders>
            <w:vAlign w:val="center"/>
            <w:hideMark/>
          </w:tcPr>
          <w:p w14:paraId="55968ACB" w14:textId="196B4E0D" w:rsidR="009B5BF0" w:rsidRPr="00A24CF1" w:rsidRDefault="009B5BF0" w:rsidP="001364B2">
            <w:r>
              <w:t>Toilet Tissue</w:t>
            </w:r>
          </w:p>
        </w:tc>
        <w:tc>
          <w:tcPr>
            <w:tcW w:w="1680" w:type="dxa"/>
            <w:tcBorders>
              <w:top w:val="single" w:sz="6" w:space="0" w:color="E6E6E6"/>
              <w:left w:val="single" w:sz="6" w:space="0" w:color="E6E6E6"/>
              <w:bottom w:val="single" w:sz="6" w:space="0" w:color="E6E6E6"/>
              <w:right w:val="single" w:sz="6" w:space="0" w:color="E6E6E6"/>
            </w:tcBorders>
            <w:vAlign w:val="center"/>
            <w:hideMark/>
          </w:tcPr>
          <w:p w14:paraId="0B576F02" w14:textId="77777777" w:rsidR="009B5BF0" w:rsidRPr="00A24CF1" w:rsidRDefault="009B5BF0" w:rsidP="001364B2"/>
        </w:tc>
        <w:tc>
          <w:tcPr>
            <w:tcW w:w="1665" w:type="dxa"/>
            <w:tcBorders>
              <w:top w:val="single" w:sz="6" w:space="0" w:color="E6E6E6"/>
              <w:left w:val="single" w:sz="6" w:space="0" w:color="E6E6E6"/>
              <w:bottom w:val="single" w:sz="6" w:space="0" w:color="E6E6E6"/>
              <w:right w:val="single" w:sz="6" w:space="0" w:color="E6E6E6"/>
            </w:tcBorders>
          </w:tcPr>
          <w:p w14:paraId="7AFED5A8" w14:textId="77777777" w:rsidR="009B5BF0" w:rsidRPr="00A24CF1" w:rsidRDefault="009B5BF0" w:rsidP="001364B2"/>
        </w:tc>
      </w:tr>
      <w:tr w:rsidR="009B5BF0" w:rsidRPr="00A24CF1" w14:paraId="6B5083B0" w14:textId="6B9E7173" w:rsidTr="009B5BF0">
        <w:trPr>
          <w:tblCellSpacing w:w="15" w:type="dxa"/>
        </w:trPr>
        <w:tc>
          <w:tcPr>
            <w:tcW w:w="2917" w:type="dxa"/>
            <w:tcBorders>
              <w:top w:val="single" w:sz="6" w:space="0" w:color="E6E6E6"/>
              <w:left w:val="single" w:sz="6" w:space="0" w:color="E6E6E6"/>
              <w:bottom w:val="single" w:sz="6" w:space="0" w:color="E6E6E6"/>
              <w:right w:val="single" w:sz="6" w:space="0" w:color="E6E6E6"/>
            </w:tcBorders>
            <w:vAlign w:val="center"/>
            <w:hideMark/>
          </w:tcPr>
          <w:p w14:paraId="211392D3" w14:textId="7751CDBA" w:rsidR="009B5BF0" w:rsidRPr="00A24CF1" w:rsidRDefault="009B5BF0" w:rsidP="001364B2">
            <w:r>
              <w:t>Hand Soap</w:t>
            </w:r>
          </w:p>
        </w:tc>
        <w:tc>
          <w:tcPr>
            <w:tcW w:w="1680" w:type="dxa"/>
            <w:tcBorders>
              <w:top w:val="single" w:sz="6" w:space="0" w:color="E6E6E6"/>
              <w:left w:val="single" w:sz="6" w:space="0" w:color="E6E6E6"/>
              <w:bottom w:val="single" w:sz="6" w:space="0" w:color="E6E6E6"/>
              <w:right w:val="single" w:sz="6" w:space="0" w:color="E6E6E6"/>
            </w:tcBorders>
            <w:vAlign w:val="center"/>
            <w:hideMark/>
          </w:tcPr>
          <w:p w14:paraId="06F4759C" w14:textId="77777777" w:rsidR="009B5BF0" w:rsidRPr="00A24CF1" w:rsidRDefault="009B5BF0" w:rsidP="001364B2"/>
        </w:tc>
        <w:tc>
          <w:tcPr>
            <w:tcW w:w="1665" w:type="dxa"/>
            <w:tcBorders>
              <w:top w:val="single" w:sz="6" w:space="0" w:color="E6E6E6"/>
              <w:left w:val="single" w:sz="6" w:space="0" w:color="E6E6E6"/>
              <w:bottom w:val="single" w:sz="6" w:space="0" w:color="E6E6E6"/>
              <w:right w:val="single" w:sz="6" w:space="0" w:color="E6E6E6"/>
            </w:tcBorders>
          </w:tcPr>
          <w:p w14:paraId="38734B14" w14:textId="77777777" w:rsidR="009B5BF0" w:rsidRPr="00A24CF1" w:rsidRDefault="009B5BF0" w:rsidP="001364B2"/>
        </w:tc>
      </w:tr>
      <w:tr w:rsidR="009B5BF0" w:rsidRPr="00A24CF1" w14:paraId="1925B5F9" w14:textId="36F1F012" w:rsidTr="009B5BF0">
        <w:trPr>
          <w:tblCellSpacing w:w="15" w:type="dxa"/>
        </w:trPr>
        <w:tc>
          <w:tcPr>
            <w:tcW w:w="2917" w:type="dxa"/>
            <w:tcBorders>
              <w:top w:val="single" w:sz="6" w:space="0" w:color="E6E6E6"/>
              <w:left w:val="single" w:sz="6" w:space="0" w:color="E6E6E6"/>
              <w:bottom w:val="single" w:sz="6" w:space="0" w:color="E6E6E6"/>
              <w:right w:val="single" w:sz="6" w:space="0" w:color="E6E6E6"/>
            </w:tcBorders>
            <w:vAlign w:val="center"/>
            <w:hideMark/>
          </w:tcPr>
          <w:p w14:paraId="0AD8E29D" w14:textId="6D17AC8D" w:rsidR="009B5BF0" w:rsidRPr="00A24CF1" w:rsidRDefault="009B5BF0" w:rsidP="001364B2">
            <w:r>
              <w:t>Trash Liners</w:t>
            </w:r>
          </w:p>
        </w:tc>
        <w:tc>
          <w:tcPr>
            <w:tcW w:w="1680" w:type="dxa"/>
            <w:tcBorders>
              <w:top w:val="single" w:sz="6" w:space="0" w:color="E6E6E6"/>
              <w:left w:val="single" w:sz="6" w:space="0" w:color="E6E6E6"/>
              <w:bottom w:val="single" w:sz="6" w:space="0" w:color="E6E6E6"/>
              <w:right w:val="single" w:sz="6" w:space="0" w:color="E6E6E6"/>
            </w:tcBorders>
            <w:vAlign w:val="center"/>
            <w:hideMark/>
          </w:tcPr>
          <w:p w14:paraId="3D7A5543" w14:textId="77777777" w:rsidR="009B5BF0" w:rsidRPr="00A24CF1" w:rsidRDefault="009B5BF0" w:rsidP="001364B2"/>
        </w:tc>
        <w:tc>
          <w:tcPr>
            <w:tcW w:w="1665" w:type="dxa"/>
            <w:tcBorders>
              <w:top w:val="single" w:sz="6" w:space="0" w:color="E6E6E6"/>
              <w:left w:val="single" w:sz="6" w:space="0" w:color="E6E6E6"/>
              <w:bottom w:val="single" w:sz="6" w:space="0" w:color="E6E6E6"/>
              <w:right w:val="single" w:sz="6" w:space="0" w:color="E6E6E6"/>
            </w:tcBorders>
          </w:tcPr>
          <w:p w14:paraId="7A93BF26" w14:textId="77777777" w:rsidR="009B5BF0" w:rsidRPr="00A24CF1" w:rsidRDefault="009B5BF0" w:rsidP="001364B2"/>
        </w:tc>
      </w:tr>
    </w:tbl>
    <w:p w14:paraId="39D21D52" w14:textId="77777777" w:rsidR="00ED6E7F" w:rsidRPr="0015367A" w:rsidRDefault="00ED6E7F" w:rsidP="00ED6E7F">
      <w:pPr>
        <w:contextualSpacing/>
        <w:rPr>
          <w:b/>
          <w:bCs/>
          <w:sz w:val="16"/>
          <w:szCs w:val="16"/>
        </w:rPr>
      </w:pPr>
    </w:p>
    <w:p w14:paraId="70FF8D0E" w14:textId="674DF91F" w:rsidR="002A1DCF" w:rsidRDefault="00FF47E0" w:rsidP="00FB4ADA">
      <w:pPr>
        <w:spacing w:after="0"/>
        <w:rPr>
          <w:b/>
          <w:bCs/>
        </w:rPr>
      </w:pPr>
      <w:r w:rsidRPr="00A24CF1">
        <w:rPr>
          <w:b/>
          <w:bCs/>
        </w:rPr>
        <w:t xml:space="preserve">E. </w:t>
      </w:r>
      <w:r w:rsidR="006D073B">
        <w:rPr>
          <w:b/>
          <w:bCs/>
        </w:rPr>
        <w:t>Optional Services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62"/>
        <w:gridCol w:w="1710"/>
      </w:tblGrid>
      <w:tr w:rsidR="006D073B" w:rsidRPr="00A24CF1" w14:paraId="2FDFA3BD" w14:textId="77777777" w:rsidTr="00B97ABA">
        <w:trPr>
          <w:tblHeader/>
          <w:tblCellSpacing w:w="15" w:type="dxa"/>
        </w:trPr>
        <w:tc>
          <w:tcPr>
            <w:tcW w:w="2917"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5C38A74" w14:textId="77777777" w:rsidR="006D073B" w:rsidRPr="00A24CF1" w:rsidRDefault="006D073B" w:rsidP="00E360CB">
            <w:pPr>
              <w:spacing w:after="0"/>
              <w:jc w:val="center"/>
              <w:rPr>
                <w:b/>
                <w:bCs/>
              </w:rPr>
            </w:pPr>
            <w:r>
              <w:rPr>
                <w:b/>
                <w:bCs/>
              </w:rPr>
              <w:t>Service</w:t>
            </w:r>
          </w:p>
        </w:tc>
        <w:tc>
          <w:tcPr>
            <w:tcW w:w="1665"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9A37C2E" w14:textId="62996A32" w:rsidR="006D073B" w:rsidRPr="00A24CF1" w:rsidRDefault="000507AB" w:rsidP="00E360CB">
            <w:pPr>
              <w:spacing w:after="0"/>
              <w:jc w:val="center"/>
              <w:rPr>
                <w:b/>
                <w:bCs/>
              </w:rPr>
            </w:pPr>
            <w:r>
              <w:rPr>
                <w:b/>
                <w:bCs/>
              </w:rPr>
              <w:t xml:space="preserve"> Unit </w:t>
            </w:r>
            <w:r w:rsidR="006D073B" w:rsidRPr="00A24CF1">
              <w:rPr>
                <w:b/>
                <w:bCs/>
              </w:rPr>
              <w:t>Cost</w:t>
            </w:r>
          </w:p>
        </w:tc>
      </w:tr>
      <w:tr w:rsidR="006D073B" w:rsidRPr="00A24CF1" w14:paraId="7D970F51" w14:textId="77777777" w:rsidTr="00B97ABA">
        <w:trPr>
          <w:tblCellSpacing w:w="15" w:type="dxa"/>
        </w:trPr>
        <w:tc>
          <w:tcPr>
            <w:tcW w:w="2917" w:type="dxa"/>
            <w:tcBorders>
              <w:top w:val="single" w:sz="6" w:space="0" w:color="E6E6E6"/>
              <w:left w:val="single" w:sz="6" w:space="0" w:color="E6E6E6"/>
              <w:bottom w:val="single" w:sz="6" w:space="0" w:color="E6E6E6"/>
              <w:right w:val="single" w:sz="6" w:space="0" w:color="E6E6E6"/>
            </w:tcBorders>
            <w:vAlign w:val="center"/>
            <w:hideMark/>
          </w:tcPr>
          <w:p w14:paraId="319957E3" w14:textId="77A71D37" w:rsidR="006D073B" w:rsidRPr="00A24CF1" w:rsidRDefault="000507AB" w:rsidP="001364B2">
            <w:r>
              <w:t>Emergency Cleanup</w:t>
            </w:r>
          </w:p>
        </w:tc>
        <w:tc>
          <w:tcPr>
            <w:tcW w:w="1665" w:type="dxa"/>
            <w:tcBorders>
              <w:top w:val="single" w:sz="6" w:space="0" w:color="E6E6E6"/>
              <w:left w:val="single" w:sz="6" w:space="0" w:color="E6E6E6"/>
              <w:bottom w:val="single" w:sz="6" w:space="0" w:color="E6E6E6"/>
              <w:right w:val="single" w:sz="6" w:space="0" w:color="E6E6E6"/>
            </w:tcBorders>
            <w:vAlign w:val="center"/>
            <w:hideMark/>
          </w:tcPr>
          <w:p w14:paraId="62CD6B37" w14:textId="77777777" w:rsidR="006D073B" w:rsidRPr="00A24CF1" w:rsidRDefault="006D073B" w:rsidP="001364B2"/>
        </w:tc>
      </w:tr>
      <w:tr w:rsidR="006D073B" w:rsidRPr="00A24CF1" w14:paraId="38876FE1" w14:textId="77777777" w:rsidTr="00B97ABA">
        <w:trPr>
          <w:tblCellSpacing w:w="15" w:type="dxa"/>
        </w:trPr>
        <w:tc>
          <w:tcPr>
            <w:tcW w:w="2917" w:type="dxa"/>
            <w:tcBorders>
              <w:top w:val="single" w:sz="6" w:space="0" w:color="E6E6E6"/>
              <w:left w:val="single" w:sz="6" w:space="0" w:color="E6E6E6"/>
              <w:bottom w:val="single" w:sz="6" w:space="0" w:color="E6E6E6"/>
              <w:right w:val="single" w:sz="6" w:space="0" w:color="E6E6E6"/>
            </w:tcBorders>
            <w:vAlign w:val="center"/>
            <w:hideMark/>
          </w:tcPr>
          <w:p w14:paraId="27339DAC" w14:textId="7C72CC4C" w:rsidR="006D073B" w:rsidRPr="00A24CF1" w:rsidRDefault="000507AB" w:rsidP="001364B2">
            <w:r>
              <w:t>Special Event Cleanup</w:t>
            </w:r>
          </w:p>
        </w:tc>
        <w:tc>
          <w:tcPr>
            <w:tcW w:w="1665" w:type="dxa"/>
            <w:tcBorders>
              <w:top w:val="single" w:sz="6" w:space="0" w:color="E6E6E6"/>
              <w:left w:val="single" w:sz="6" w:space="0" w:color="E6E6E6"/>
              <w:bottom w:val="single" w:sz="6" w:space="0" w:color="E6E6E6"/>
              <w:right w:val="single" w:sz="6" w:space="0" w:color="E6E6E6"/>
            </w:tcBorders>
            <w:vAlign w:val="center"/>
            <w:hideMark/>
          </w:tcPr>
          <w:p w14:paraId="0234A415" w14:textId="77777777" w:rsidR="006D073B" w:rsidRPr="00A24CF1" w:rsidRDefault="006D073B" w:rsidP="001364B2"/>
        </w:tc>
      </w:tr>
      <w:tr w:rsidR="006D073B" w:rsidRPr="00A24CF1" w14:paraId="6CCA84ED" w14:textId="77777777" w:rsidTr="00B97ABA">
        <w:trPr>
          <w:tblCellSpacing w:w="15" w:type="dxa"/>
        </w:trPr>
        <w:tc>
          <w:tcPr>
            <w:tcW w:w="2917" w:type="dxa"/>
            <w:tcBorders>
              <w:top w:val="single" w:sz="6" w:space="0" w:color="E6E6E6"/>
              <w:left w:val="single" w:sz="6" w:space="0" w:color="E6E6E6"/>
              <w:bottom w:val="single" w:sz="6" w:space="0" w:color="E6E6E6"/>
              <w:right w:val="single" w:sz="6" w:space="0" w:color="E6E6E6"/>
            </w:tcBorders>
            <w:vAlign w:val="center"/>
            <w:hideMark/>
          </w:tcPr>
          <w:p w14:paraId="3EDBD1B3" w14:textId="756B2B6E" w:rsidR="006D073B" w:rsidRPr="00A24CF1" w:rsidRDefault="005C58E3" w:rsidP="001364B2">
            <w:r>
              <w:t>W</w:t>
            </w:r>
            <w:r w:rsidR="000507AB">
              <w:t>eekend Services</w:t>
            </w:r>
          </w:p>
        </w:tc>
        <w:tc>
          <w:tcPr>
            <w:tcW w:w="1665" w:type="dxa"/>
            <w:tcBorders>
              <w:top w:val="single" w:sz="6" w:space="0" w:color="E6E6E6"/>
              <w:left w:val="single" w:sz="6" w:space="0" w:color="E6E6E6"/>
              <w:bottom w:val="single" w:sz="6" w:space="0" w:color="E6E6E6"/>
              <w:right w:val="single" w:sz="6" w:space="0" w:color="E6E6E6"/>
            </w:tcBorders>
            <w:vAlign w:val="center"/>
            <w:hideMark/>
          </w:tcPr>
          <w:p w14:paraId="12088B09" w14:textId="77777777" w:rsidR="006D073B" w:rsidRPr="00A24CF1" w:rsidRDefault="006D073B" w:rsidP="001364B2"/>
        </w:tc>
      </w:tr>
      <w:tr w:rsidR="006D073B" w:rsidRPr="00A24CF1" w14:paraId="299E8BC0" w14:textId="77777777" w:rsidTr="00B97ABA">
        <w:trPr>
          <w:tblCellSpacing w:w="15" w:type="dxa"/>
        </w:trPr>
        <w:tc>
          <w:tcPr>
            <w:tcW w:w="2917" w:type="dxa"/>
            <w:tcBorders>
              <w:top w:val="single" w:sz="6" w:space="0" w:color="E6E6E6"/>
              <w:left w:val="single" w:sz="6" w:space="0" w:color="E6E6E6"/>
              <w:bottom w:val="single" w:sz="6" w:space="0" w:color="E6E6E6"/>
              <w:right w:val="single" w:sz="6" w:space="0" w:color="E6E6E6"/>
            </w:tcBorders>
            <w:vAlign w:val="center"/>
            <w:hideMark/>
          </w:tcPr>
          <w:p w14:paraId="305A5BD4" w14:textId="7858A61D" w:rsidR="006D073B" w:rsidRPr="00A24CF1" w:rsidRDefault="000507AB" w:rsidP="001364B2">
            <w:r>
              <w:t xml:space="preserve">Additional </w:t>
            </w:r>
            <w:r w:rsidR="00B97ABA">
              <w:t>Day Porter</w:t>
            </w:r>
          </w:p>
        </w:tc>
        <w:tc>
          <w:tcPr>
            <w:tcW w:w="1665" w:type="dxa"/>
            <w:tcBorders>
              <w:top w:val="single" w:sz="6" w:space="0" w:color="E6E6E6"/>
              <w:left w:val="single" w:sz="6" w:space="0" w:color="E6E6E6"/>
              <w:bottom w:val="single" w:sz="6" w:space="0" w:color="E6E6E6"/>
              <w:right w:val="single" w:sz="6" w:space="0" w:color="E6E6E6"/>
            </w:tcBorders>
            <w:vAlign w:val="center"/>
            <w:hideMark/>
          </w:tcPr>
          <w:p w14:paraId="1581A4DE" w14:textId="77777777" w:rsidR="006D073B" w:rsidRPr="00A24CF1" w:rsidRDefault="006D073B" w:rsidP="001364B2"/>
        </w:tc>
      </w:tr>
    </w:tbl>
    <w:p w14:paraId="23330DB6" w14:textId="77777777" w:rsidR="00BB06F3" w:rsidRPr="00BB06F3" w:rsidRDefault="00BB06F3" w:rsidP="00BB06F3">
      <w:pPr>
        <w:spacing w:after="0"/>
        <w:contextualSpacing/>
        <w:rPr>
          <w:b/>
          <w:bCs/>
          <w:sz w:val="16"/>
          <w:szCs w:val="16"/>
        </w:rPr>
      </w:pPr>
    </w:p>
    <w:p w14:paraId="25B50359" w14:textId="4A6F1986" w:rsidR="00FF47E0" w:rsidRPr="00A24CF1" w:rsidRDefault="002A1DCF" w:rsidP="00FF47E0">
      <w:pPr>
        <w:rPr>
          <w:b/>
          <w:bCs/>
        </w:rPr>
      </w:pPr>
      <w:r>
        <w:rPr>
          <w:b/>
          <w:bCs/>
        </w:rPr>
        <w:t xml:space="preserve">F. </w:t>
      </w:r>
      <w:r w:rsidR="00FF47E0" w:rsidRPr="00A24CF1">
        <w:rPr>
          <w:b/>
          <w:bCs/>
        </w:rPr>
        <w:t>Price Escalation</w:t>
      </w:r>
    </w:p>
    <w:p w14:paraId="2C4E3A96" w14:textId="77777777" w:rsidR="00FF47E0" w:rsidRPr="00A24CF1" w:rsidRDefault="00FF47E0" w:rsidP="00FF47E0">
      <w:r w:rsidRPr="00A24CF1">
        <w:t>Provide proposed annual rate adjustments for Years 2 and 3.</w:t>
      </w:r>
    </w:p>
    <w:p w14:paraId="502A4A62" w14:textId="694D70D4" w:rsidR="00FF47E0" w:rsidRPr="00A24CF1" w:rsidRDefault="00780A57" w:rsidP="00FF47E0">
      <w:pPr>
        <w:rPr>
          <w:b/>
          <w:bCs/>
        </w:rPr>
      </w:pPr>
      <w:r>
        <w:rPr>
          <w:b/>
          <w:bCs/>
        </w:rPr>
        <w:t>G.</w:t>
      </w:r>
      <w:r w:rsidR="00FF47E0" w:rsidRPr="00A24CF1">
        <w:rPr>
          <w:b/>
          <w:bCs/>
        </w:rPr>
        <w:t xml:space="preserve"> </w:t>
      </w:r>
      <w:r>
        <w:rPr>
          <w:b/>
          <w:bCs/>
        </w:rPr>
        <w:t>Pricing Summary</w:t>
      </w:r>
    </w:p>
    <w:p w14:paraId="4EA0349C" w14:textId="6918E86A" w:rsidR="00CD616B" w:rsidRDefault="00FF47E0" w:rsidP="00D05CC1">
      <w:r w:rsidRPr="00A24CF1">
        <w:t>Provide</w:t>
      </w:r>
      <w:r w:rsidR="00AC37BE">
        <w:t xml:space="preserve"> total evaluated annual cost and </w:t>
      </w:r>
      <w:r w:rsidR="00D05CC1">
        <w:t xml:space="preserve">total </w:t>
      </w:r>
      <w:r w:rsidR="00AC37BE">
        <w:t>potential</w:t>
      </w:r>
      <w:r w:rsidR="00D05CC1">
        <w:t xml:space="preserve"> contract value.</w:t>
      </w:r>
    </w:p>
    <w:p w14:paraId="18FD9DBE" w14:textId="0F4A59AC" w:rsidR="005215FE" w:rsidRDefault="005215FE" w:rsidP="005215FE">
      <w:pPr>
        <w:spacing w:before="240" w:after="0" w:line="240" w:lineRule="auto"/>
        <w:jc w:val="center"/>
        <w:rPr>
          <w:rFonts w:ascii="Times New Roman" w:eastAsia="Times New Roman" w:hAnsi="Times New Roman" w:cs="Times New Roman"/>
          <w:b/>
          <w:bCs/>
          <w:kern w:val="0"/>
          <w14:ligatures w14:val="none"/>
        </w:rPr>
      </w:pPr>
      <w:r w:rsidRPr="0029753B">
        <w:rPr>
          <w:rFonts w:ascii="Times New Roman" w:eastAsia="Times New Roman" w:hAnsi="Times New Roman" w:cs="Times New Roman"/>
          <w:b/>
          <w:bCs/>
          <w:kern w:val="0"/>
          <w14:ligatures w14:val="none"/>
        </w:rPr>
        <w:lastRenderedPageBreak/>
        <w:t>ATTACHMENT</w:t>
      </w:r>
      <w:r>
        <w:rPr>
          <w:rFonts w:ascii="Times New Roman" w:eastAsia="Times New Roman" w:hAnsi="Times New Roman" w:cs="Times New Roman"/>
          <w:b/>
          <w:bCs/>
          <w:kern w:val="0"/>
          <w14:ligatures w14:val="none"/>
        </w:rPr>
        <w:t xml:space="preserve"> E</w:t>
      </w:r>
    </w:p>
    <w:p w14:paraId="54993E1D" w14:textId="77777777" w:rsidR="005215FE" w:rsidRPr="00E96A39" w:rsidRDefault="005215FE" w:rsidP="005215FE">
      <w:pPr>
        <w:spacing w:before="100" w:beforeAutospacing="1" w:after="100" w:afterAutospacing="1" w:line="240" w:lineRule="auto"/>
        <w:jc w:val="center"/>
        <w:rPr>
          <w:rFonts w:ascii="Times New Roman" w:eastAsia="Times New Roman" w:hAnsi="Times New Roman" w:cs="Times New Roman"/>
          <w:bCs/>
          <w:smallCaps/>
          <w:kern w:val="0"/>
          <w14:ligatures w14:val="none"/>
        </w:rPr>
      </w:pPr>
      <w:r w:rsidRPr="00E96A39">
        <w:rPr>
          <w:rFonts w:ascii="Times New Roman" w:eastAsia="Times New Roman" w:hAnsi="Times New Roman" w:cs="Times New Roman"/>
          <w:bCs/>
          <w:smallCaps/>
          <w:kern w:val="0"/>
          <w14:ligatures w14:val="none"/>
        </w:rPr>
        <w:t>References</w:t>
      </w:r>
    </w:p>
    <w:p w14:paraId="15F0D24D" w14:textId="77777777" w:rsidR="005215FE" w:rsidRPr="007549A5" w:rsidRDefault="005215FE" w:rsidP="005215FE">
      <w:pPr>
        <w:spacing w:before="100" w:beforeAutospacing="1" w:after="100" w:afterAutospacing="1" w:line="240" w:lineRule="auto"/>
        <w:jc w:val="both"/>
        <w:rPr>
          <w:rFonts w:ascii="Times New Roman" w:eastAsia="Times New Roman" w:hAnsi="Times New Roman" w:cs="Times New Roman"/>
          <w:b/>
          <w:bCs/>
          <w:kern w:val="0"/>
          <w14:ligatures w14:val="none"/>
        </w:rPr>
      </w:pPr>
      <w:r w:rsidRPr="0021474E">
        <w:rPr>
          <w:rFonts w:ascii="Times New Roman" w:eastAsia="Times New Roman" w:hAnsi="Times New Roman" w:cs="Times New Roman"/>
          <w:kern w:val="0"/>
          <w14:ligatures w14:val="none"/>
        </w:rPr>
        <w:t>Please provide at least three (3) references for clients for whom you have provided similar</w:t>
      </w:r>
      <w:r>
        <w:rPr>
          <w:rFonts w:ascii="Times New Roman" w:eastAsia="Times New Roman" w:hAnsi="Times New Roman" w:cs="Times New Roman"/>
          <w:kern w:val="0"/>
          <w14:ligatures w14:val="none"/>
        </w:rPr>
        <w:t xml:space="preserve"> </w:t>
      </w:r>
      <w:r w:rsidRPr="0021474E">
        <w:rPr>
          <w:rFonts w:ascii="Times New Roman" w:eastAsia="Times New Roman" w:hAnsi="Times New Roman" w:cs="Times New Roman"/>
          <w:kern w:val="0"/>
          <w14:ligatures w14:val="none"/>
        </w:rPr>
        <w:t>services within the past five (5) years. Each reference should be able to speak to your performance, quality of service, and outcomes.</w:t>
      </w:r>
    </w:p>
    <w:p w14:paraId="52C09FCD" w14:textId="77777777" w:rsidR="005215FE" w:rsidRPr="0040160C" w:rsidRDefault="005215FE" w:rsidP="005215FE">
      <w:pPr>
        <w:spacing w:before="100" w:beforeAutospacing="1" w:after="100" w:afterAutospacing="1" w:line="240" w:lineRule="auto"/>
        <w:rPr>
          <w:rFonts w:ascii="Times New Roman" w:eastAsia="Times New Roman" w:hAnsi="Times New Roman" w:cs="Times New Roman"/>
          <w:b/>
          <w:bCs/>
          <w:kern w:val="0"/>
          <w14:ligatures w14:val="none"/>
        </w:rPr>
      </w:pPr>
      <w:r w:rsidRPr="0040160C">
        <w:rPr>
          <w:rFonts w:ascii="Times New Roman" w:eastAsia="Times New Roman" w:hAnsi="Times New Roman" w:cs="Times New Roman"/>
          <w:b/>
          <w:bCs/>
          <w:kern w:val="0"/>
          <w14:ligatures w14:val="none"/>
        </w:rPr>
        <w:t>Reference #1</w:t>
      </w:r>
    </w:p>
    <w:p w14:paraId="42BF4E6B" w14:textId="77777777" w:rsidR="005215FE" w:rsidRPr="0040160C" w:rsidRDefault="005215FE">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40160C">
        <w:rPr>
          <w:rFonts w:ascii="Times New Roman" w:eastAsia="Times New Roman" w:hAnsi="Times New Roman" w:cs="Times New Roman"/>
          <w:kern w:val="0"/>
          <w14:ligatures w14:val="none"/>
        </w:rPr>
        <w:t xml:space="preserve">Client Organization Name: </w:t>
      </w:r>
    </w:p>
    <w:p w14:paraId="40303BA2" w14:textId="77777777" w:rsidR="005215FE" w:rsidRPr="0040160C" w:rsidRDefault="005215FE">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40160C">
        <w:rPr>
          <w:rFonts w:ascii="Times New Roman" w:eastAsia="Times New Roman" w:hAnsi="Times New Roman" w:cs="Times New Roman"/>
          <w:kern w:val="0"/>
          <w14:ligatures w14:val="none"/>
        </w:rPr>
        <w:t>Contact Person &amp; Title:</w:t>
      </w:r>
    </w:p>
    <w:p w14:paraId="156C8AC0" w14:textId="77777777" w:rsidR="005215FE" w:rsidRPr="0040160C" w:rsidRDefault="005215FE">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40160C">
        <w:rPr>
          <w:rFonts w:ascii="Times New Roman" w:eastAsia="Times New Roman" w:hAnsi="Times New Roman" w:cs="Times New Roman"/>
          <w:kern w:val="0"/>
          <w14:ligatures w14:val="none"/>
        </w:rPr>
        <w:t xml:space="preserve">Phone Number: </w:t>
      </w:r>
    </w:p>
    <w:p w14:paraId="00139383" w14:textId="77777777" w:rsidR="005215FE" w:rsidRPr="0040160C" w:rsidRDefault="005215FE">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40160C">
        <w:rPr>
          <w:rFonts w:ascii="Times New Roman" w:eastAsia="Times New Roman" w:hAnsi="Times New Roman" w:cs="Times New Roman"/>
          <w:kern w:val="0"/>
          <w14:ligatures w14:val="none"/>
        </w:rPr>
        <w:t xml:space="preserve">Email Address: </w:t>
      </w:r>
    </w:p>
    <w:p w14:paraId="0A0EBF11" w14:textId="77777777" w:rsidR="005215FE" w:rsidRPr="0040160C" w:rsidRDefault="005215FE">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40160C">
        <w:rPr>
          <w:rFonts w:ascii="Times New Roman" w:eastAsia="Times New Roman" w:hAnsi="Times New Roman" w:cs="Times New Roman"/>
          <w:kern w:val="0"/>
          <w14:ligatures w14:val="none"/>
        </w:rPr>
        <w:t>Brief Description of Services Provided:</w:t>
      </w:r>
    </w:p>
    <w:p w14:paraId="72C4A4AC" w14:textId="77777777" w:rsidR="005215FE" w:rsidRPr="0040160C" w:rsidRDefault="005215FE">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40160C">
        <w:rPr>
          <w:rFonts w:ascii="Times New Roman" w:eastAsia="Times New Roman" w:hAnsi="Times New Roman" w:cs="Times New Roman"/>
          <w:kern w:val="0"/>
          <w14:ligatures w14:val="none"/>
        </w:rPr>
        <w:t xml:space="preserve">Dates of Service: </w:t>
      </w:r>
    </w:p>
    <w:p w14:paraId="7CEE5C80" w14:textId="77777777" w:rsidR="005215FE" w:rsidRPr="0040160C" w:rsidRDefault="005215FE" w:rsidP="005215FE">
      <w:pPr>
        <w:spacing w:before="100" w:beforeAutospacing="1" w:after="100" w:afterAutospacing="1" w:line="240" w:lineRule="auto"/>
        <w:rPr>
          <w:rFonts w:ascii="Times New Roman" w:eastAsia="Times New Roman" w:hAnsi="Times New Roman" w:cs="Times New Roman"/>
          <w:b/>
          <w:bCs/>
          <w:kern w:val="0"/>
          <w14:ligatures w14:val="none"/>
        </w:rPr>
      </w:pPr>
      <w:r w:rsidRPr="0040160C">
        <w:rPr>
          <w:rFonts w:ascii="Times New Roman" w:eastAsia="Times New Roman" w:hAnsi="Times New Roman" w:cs="Times New Roman"/>
          <w:b/>
          <w:bCs/>
          <w:kern w:val="0"/>
          <w14:ligatures w14:val="none"/>
        </w:rPr>
        <w:t>Reference #2</w:t>
      </w:r>
    </w:p>
    <w:p w14:paraId="5F5F989A" w14:textId="77777777" w:rsidR="005215FE" w:rsidRPr="0040160C" w:rsidRDefault="005215FE">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40160C">
        <w:rPr>
          <w:rFonts w:ascii="Times New Roman" w:eastAsia="Times New Roman" w:hAnsi="Times New Roman" w:cs="Times New Roman"/>
          <w:kern w:val="0"/>
          <w14:ligatures w14:val="none"/>
        </w:rPr>
        <w:t xml:space="preserve">Client Organization Name: </w:t>
      </w:r>
    </w:p>
    <w:p w14:paraId="716E40C1" w14:textId="77777777" w:rsidR="005215FE" w:rsidRPr="0040160C" w:rsidRDefault="005215FE">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40160C">
        <w:rPr>
          <w:rFonts w:ascii="Times New Roman" w:eastAsia="Times New Roman" w:hAnsi="Times New Roman" w:cs="Times New Roman"/>
          <w:kern w:val="0"/>
          <w14:ligatures w14:val="none"/>
        </w:rPr>
        <w:t>Contact Person &amp; Title:</w:t>
      </w:r>
    </w:p>
    <w:p w14:paraId="2DB73323" w14:textId="77777777" w:rsidR="005215FE" w:rsidRPr="0040160C" w:rsidRDefault="005215FE">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40160C">
        <w:rPr>
          <w:rFonts w:ascii="Times New Roman" w:eastAsia="Times New Roman" w:hAnsi="Times New Roman" w:cs="Times New Roman"/>
          <w:kern w:val="0"/>
          <w14:ligatures w14:val="none"/>
        </w:rPr>
        <w:t xml:space="preserve">Phone Number: </w:t>
      </w:r>
    </w:p>
    <w:p w14:paraId="6831857A" w14:textId="77777777" w:rsidR="005215FE" w:rsidRPr="0040160C" w:rsidRDefault="005215FE">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40160C">
        <w:rPr>
          <w:rFonts w:ascii="Times New Roman" w:eastAsia="Times New Roman" w:hAnsi="Times New Roman" w:cs="Times New Roman"/>
          <w:kern w:val="0"/>
          <w14:ligatures w14:val="none"/>
        </w:rPr>
        <w:t xml:space="preserve">Email Address: </w:t>
      </w:r>
    </w:p>
    <w:p w14:paraId="4EDA8943" w14:textId="77777777" w:rsidR="005215FE" w:rsidRPr="0040160C" w:rsidRDefault="005215FE">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40160C">
        <w:rPr>
          <w:rFonts w:ascii="Times New Roman" w:eastAsia="Times New Roman" w:hAnsi="Times New Roman" w:cs="Times New Roman"/>
          <w:kern w:val="0"/>
          <w14:ligatures w14:val="none"/>
        </w:rPr>
        <w:t>Brief Description of Services Provided:</w:t>
      </w:r>
    </w:p>
    <w:p w14:paraId="30D0B76B" w14:textId="77777777" w:rsidR="005215FE" w:rsidRPr="0040160C" w:rsidRDefault="005215FE">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40160C">
        <w:rPr>
          <w:rFonts w:ascii="Times New Roman" w:eastAsia="Times New Roman" w:hAnsi="Times New Roman" w:cs="Times New Roman"/>
          <w:kern w:val="0"/>
          <w14:ligatures w14:val="none"/>
        </w:rPr>
        <w:t xml:space="preserve">Dates of Service: </w:t>
      </w:r>
    </w:p>
    <w:p w14:paraId="521942CF" w14:textId="77777777" w:rsidR="005215FE" w:rsidRPr="0040160C" w:rsidRDefault="005215FE" w:rsidP="005215FE">
      <w:pPr>
        <w:spacing w:before="100" w:beforeAutospacing="1" w:after="100" w:afterAutospacing="1" w:line="240" w:lineRule="auto"/>
        <w:rPr>
          <w:rFonts w:ascii="Times New Roman" w:eastAsia="Times New Roman" w:hAnsi="Times New Roman" w:cs="Times New Roman"/>
          <w:b/>
          <w:bCs/>
          <w:kern w:val="0"/>
          <w14:ligatures w14:val="none"/>
        </w:rPr>
      </w:pPr>
      <w:r w:rsidRPr="0040160C">
        <w:rPr>
          <w:rFonts w:ascii="Times New Roman" w:eastAsia="Times New Roman" w:hAnsi="Times New Roman" w:cs="Times New Roman"/>
          <w:b/>
          <w:bCs/>
          <w:kern w:val="0"/>
          <w14:ligatures w14:val="none"/>
        </w:rPr>
        <w:t>Reference #3</w:t>
      </w:r>
    </w:p>
    <w:p w14:paraId="2E24EF38" w14:textId="77777777" w:rsidR="005215FE" w:rsidRPr="0040160C" w:rsidRDefault="005215FE">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40160C">
        <w:rPr>
          <w:rFonts w:ascii="Times New Roman" w:eastAsia="Times New Roman" w:hAnsi="Times New Roman" w:cs="Times New Roman"/>
          <w:kern w:val="0"/>
          <w14:ligatures w14:val="none"/>
        </w:rPr>
        <w:t xml:space="preserve">Client Organization Name: </w:t>
      </w:r>
    </w:p>
    <w:p w14:paraId="59FA0006" w14:textId="77777777" w:rsidR="005215FE" w:rsidRPr="0040160C" w:rsidRDefault="005215FE">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40160C">
        <w:rPr>
          <w:rFonts w:ascii="Times New Roman" w:eastAsia="Times New Roman" w:hAnsi="Times New Roman" w:cs="Times New Roman"/>
          <w:kern w:val="0"/>
          <w14:ligatures w14:val="none"/>
        </w:rPr>
        <w:t>Contact Person &amp; Title:</w:t>
      </w:r>
    </w:p>
    <w:p w14:paraId="66DFC75C" w14:textId="77777777" w:rsidR="005215FE" w:rsidRPr="0040160C" w:rsidRDefault="005215FE">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40160C">
        <w:rPr>
          <w:rFonts w:ascii="Times New Roman" w:eastAsia="Times New Roman" w:hAnsi="Times New Roman" w:cs="Times New Roman"/>
          <w:kern w:val="0"/>
          <w14:ligatures w14:val="none"/>
        </w:rPr>
        <w:t xml:space="preserve">Phone Number: </w:t>
      </w:r>
    </w:p>
    <w:p w14:paraId="31F004D1" w14:textId="77777777" w:rsidR="005215FE" w:rsidRPr="0040160C" w:rsidRDefault="005215FE">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40160C">
        <w:rPr>
          <w:rFonts w:ascii="Times New Roman" w:eastAsia="Times New Roman" w:hAnsi="Times New Roman" w:cs="Times New Roman"/>
          <w:kern w:val="0"/>
          <w14:ligatures w14:val="none"/>
        </w:rPr>
        <w:t xml:space="preserve">Email Address: </w:t>
      </w:r>
    </w:p>
    <w:p w14:paraId="5FF58B15" w14:textId="77777777" w:rsidR="005215FE" w:rsidRPr="0040160C" w:rsidRDefault="005215FE">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40160C">
        <w:rPr>
          <w:rFonts w:ascii="Times New Roman" w:eastAsia="Times New Roman" w:hAnsi="Times New Roman" w:cs="Times New Roman"/>
          <w:kern w:val="0"/>
          <w14:ligatures w14:val="none"/>
        </w:rPr>
        <w:t>Brief Description of Services Provided:</w:t>
      </w:r>
    </w:p>
    <w:p w14:paraId="69E59791" w14:textId="77777777" w:rsidR="005215FE" w:rsidRPr="0040160C" w:rsidRDefault="005215FE">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40160C">
        <w:rPr>
          <w:rFonts w:ascii="Times New Roman" w:eastAsia="Times New Roman" w:hAnsi="Times New Roman" w:cs="Times New Roman"/>
          <w:kern w:val="0"/>
          <w14:ligatures w14:val="none"/>
        </w:rPr>
        <w:t xml:space="preserve">Dates of Service: </w:t>
      </w:r>
    </w:p>
    <w:p w14:paraId="27F487F1" w14:textId="77777777" w:rsidR="005215FE" w:rsidRPr="0021474E"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p>
    <w:p w14:paraId="6B100276" w14:textId="77777777" w:rsidR="005215FE" w:rsidRDefault="005215FE" w:rsidP="005215FE">
      <w:pPr>
        <w:spacing w:before="100" w:beforeAutospacing="1" w:after="100" w:afterAutospacing="1" w:line="240" w:lineRule="auto"/>
        <w:rPr>
          <w:rFonts w:ascii="Times New Roman" w:eastAsia="Times New Roman" w:hAnsi="Times New Roman" w:cs="Times New Roman"/>
          <w:b/>
          <w:bCs/>
          <w:kern w:val="0"/>
          <w14:ligatures w14:val="none"/>
        </w:rPr>
      </w:pPr>
    </w:p>
    <w:p w14:paraId="603B67DE" w14:textId="77777777" w:rsidR="005215FE" w:rsidRDefault="005215FE" w:rsidP="005215FE">
      <w:pPr>
        <w:spacing w:before="100" w:beforeAutospacing="1" w:after="100" w:afterAutospacing="1" w:line="240" w:lineRule="auto"/>
        <w:rPr>
          <w:rFonts w:ascii="Times New Roman" w:eastAsia="Times New Roman" w:hAnsi="Times New Roman" w:cs="Times New Roman"/>
          <w:b/>
          <w:bCs/>
          <w:kern w:val="0"/>
          <w14:ligatures w14:val="none"/>
        </w:rPr>
      </w:pPr>
    </w:p>
    <w:p w14:paraId="620CAB5A" w14:textId="77777777" w:rsidR="005215FE" w:rsidRDefault="005215FE" w:rsidP="005215FE">
      <w:pPr>
        <w:spacing w:before="100" w:beforeAutospacing="1" w:after="100" w:afterAutospacing="1" w:line="240" w:lineRule="auto"/>
        <w:rPr>
          <w:rFonts w:ascii="Times New Roman" w:eastAsia="Times New Roman" w:hAnsi="Times New Roman" w:cs="Times New Roman"/>
          <w:b/>
          <w:bCs/>
          <w:kern w:val="0"/>
          <w14:ligatures w14:val="none"/>
        </w:rPr>
      </w:pPr>
    </w:p>
    <w:p w14:paraId="1B1697A1" w14:textId="77777777" w:rsidR="005215FE" w:rsidRDefault="005215FE" w:rsidP="005215FE">
      <w:pPr>
        <w:spacing w:before="100" w:beforeAutospacing="1" w:after="100" w:afterAutospacing="1" w:line="240" w:lineRule="auto"/>
        <w:rPr>
          <w:rFonts w:ascii="Times New Roman" w:eastAsia="Times New Roman" w:hAnsi="Times New Roman" w:cs="Times New Roman"/>
          <w:b/>
          <w:bCs/>
          <w:kern w:val="0"/>
          <w14:ligatures w14:val="none"/>
        </w:rPr>
      </w:pPr>
    </w:p>
    <w:p w14:paraId="4CC3BF99" w14:textId="77777777" w:rsidR="005215FE" w:rsidRDefault="005215FE" w:rsidP="005215FE">
      <w:pPr>
        <w:spacing w:before="240" w:after="0" w:line="240" w:lineRule="auto"/>
        <w:rPr>
          <w:rFonts w:ascii="Times New Roman" w:eastAsia="Times New Roman" w:hAnsi="Times New Roman" w:cs="Times New Roman"/>
          <w:b/>
          <w:bCs/>
          <w:kern w:val="0"/>
          <w14:ligatures w14:val="none"/>
        </w:rPr>
      </w:pPr>
    </w:p>
    <w:p w14:paraId="0C9A2EB2" w14:textId="77777777" w:rsidR="005215FE" w:rsidRPr="0029753B" w:rsidRDefault="005215FE" w:rsidP="005215FE">
      <w:pPr>
        <w:spacing w:before="240" w:after="0" w:line="240" w:lineRule="auto"/>
        <w:jc w:val="center"/>
        <w:rPr>
          <w:rFonts w:ascii="Times New Roman" w:eastAsia="Times New Roman" w:hAnsi="Times New Roman" w:cs="Times New Roman"/>
          <w:b/>
          <w:bCs/>
          <w:kern w:val="0"/>
          <w14:ligatures w14:val="none"/>
        </w:rPr>
      </w:pPr>
      <w:bookmarkStart w:id="10" w:name="_TOC_250001"/>
      <w:r w:rsidRPr="0029753B">
        <w:rPr>
          <w:rFonts w:ascii="Times New Roman" w:eastAsia="Times New Roman" w:hAnsi="Times New Roman" w:cs="Times New Roman"/>
          <w:b/>
          <w:bCs/>
          <w:kern w:val="0"/>
          <w14:ligatures w14:val="none"/>
        </w:rPr>
        <w:lastRenderedPageBreak/>
        <w:t>ATTACHMENT</w:t>
      </w:r>
      <w:bookmarkEnd w:id="10"/>
      <w:r>
        <w:rPr>
          <w:rFonts w:ascii="Times New Roman" w:eastAsia="Times New Roman" w:hAnsi="Times New Roman" w:cs="Times New Roman"/>
          <w:b/>
          <w:bCs/>
          <w:kern w:val="0"/>
          <w14:ligatures w14:val="none"/>
        </w:rPr>
        <w:t xml:space="preserve"> F</w:t>
      </w:r>
    </w:p>
    <w:p w14:paraId="11FE1B8A" w14:textId="77777777" w:rsidR="005215FE" w:rsidRDefault="005215FE" w:rsidP="005215FE">
      <w:pPr>
        <w:spacing w:before="240" w:after="0" w:line="240" w:lineRule="auto"/>
        <w:jc w:val="center"/>
        <w:rPr>
          <w:rFonts w:ascii="Times New Roman" w:eastAsia="Times New Roman" w:hAnsi="Times New Roman" w:cs="Times New Roman"/>
          <w:kern w:val="0"/>
          <w14:ligatures w14:val="none"/>
        </w:rPr>
      </w:pPr>
      <w:bookmarkStart w:id="11" w:name="_TOC_250000"/>
      <w:r w:rsidRPr="0029753B">
        <w:rPr>
          <w:rFonts w:ascii="Times New Roman" w:eastAsia="Times New Roman" w:hAnsi="Times New Roman" w:cs="Times New Roman"/>
          <w:kern w:val="0"/>
          <w14:ligatures w14:val="none"/>
        </w:rPr>
        <w:t xml:space="preserve">CERTIFICATION REGARDING CONFLICT OF </w:t>
      </w:r>
      <w:bookmarkEnd w:id="11"/>
      <w:r w:rsidRPr="0029753B">
        <w:rPr>
          <w:rFonts w:ascii="Times New Roman" w:eastAsia="Times New Roman" w:hAnsi="Times New Roman" w:cs="Times New Roman"/>
          <w:kern w:val="0"/>
          <w14:ligatures w14:val="none"/>
        </w:rPr>
        <w:t>INTEREST</w:t>
      </w:r>
    </w:p>
    <w:p w14:paraId="5C732B70" w14:textId="77777777" w:rsidR="005215FE" w:rsidRPr="0029753B" w:rsidRDefault="005215FE" w:rsidP="005215FE">
      <w:pPr>
        <w:spacing w:before="240" w:after="0" w:line="240" w:lineRule="auto"/>
        <w:jc w:val="center"/>
        <w:rPr>
          <w:rFonts w:ascii="Times New Roman" w:eastAsia="Times New Roman" w:hAnsi="Times New Roman" w:cs="Times New Roman"/>
          <w:kern w:val="0"/>
          <w14:ligatures w14:val="none"/>
        </w:rPr>
      </w:pPr>
    </w:p>
    <w:p w14:paraId="49564B44" w14:textId="77777777" w:rsidR="005215FE" w:rsidRPr="0029753B" w:rsidRDefault="005215FE" w:rsidP="005215FE">
      <w:pPr>
        <w:spacing w:after="100" w:afterAutospacing="1" w:line="240" w:lineRule="auto"/>
        <w:rPr>
          <w:rFonts w:ascii="Times New Roman" w:eastAsia="Times New Roman" w:hAnsi="Times New Roman" w:cs="Times New Roman"/>
          <w:kern w:val="0"/>
          <w14:ligatures w14:val="none"/>
        </w:rPr>
      </w:pPr>
      <w:r w:rsidRPr="0029753B">
        <w:rPr>
          <w:rFonts w:ascii="Times New Roman" w:eastAsia="Times New Roman" w:hAnsi="Times New Roman" w:cs="Times New Roman"/>
          <w:kern w:val="0"/>
          <w14:ligatures w14:val="none"/>
        </w:rPr>
        <w:t>By signature of this proposal, Proposer covenants and affirms that:</w:t>
      </w:r>
    </w:p>
    <w:p w14:paraId="0E9258E8" w14:textId="77777777" w:rsidR="005215FE" w:rsidRPr="009D44D5" w:rsidRDefault="005215FE">
      <w:pPr>
        <w:pStyle w:val="ListParagraph"/>
        <w:numPr>
          <w:ilvl w:val="0"/>
          <w:numId w:val="7"/>
        </w:numPr>
        <w:spacing w:after="100" w:afterAutospacing="1" w:line="240" w:lineRule="auto"/>
        <w:jc w:val="both"/>
        <w:rPr>
          <w:rFonts w:ascii="Times New Roman" w:eastAsia="Times New Roman" w:hAnsi="Times New Roman" w:cs="Times New Roman"/>
          <w:kern w:val="0"/>
          <w14:ligatures w14:val="none"/>
        </w:rPr>
      </w:pPr>
      <w:r w:rsidRPr="00DD015B">
        <w:rPr>
          <w:rFonts w:ascii="Times New Roman" w:eastAsia="Times New Roman" w:hAnsi="Times New Roman" w:cs="Times New Roman"/>
          <w:kern w:val="0"/>
          <w14:ligatures w14:val="none"/>
        </w:rPr>
        <w:t>No manager, employee or paid consultant of the Proposer is a member of the SERCO of Texas, Inc., the Executive Director, or an employee of the SERCO of Texas, Inc.</w:t>
      </w:r>
    </w:p>
    <w:p w14:paraId="1F6970A9" w14:textId="77777777" w:rsidR="005215FE" w:rsidRPr="009D44D5" w:rsidRDefault="005215FE">
      <w:pPr>
        <w:pStyle w:val="ListParagraph"/>
        <w:numPr>
          <w:ilvl w:val="0"/>
          <w:numId w:val="7"/>
        </w:numPr>
        <w:spacing w:after="100" w:afterAutospacing="1" w:line="240" w:lineRule="auto"/>
        <w:jc w:val="both"/>
        <w:rPr>
          <w:rFonts w:ascii="Times New Roman" w:eastAsia="Times New Roman" w:hAnsi="Times New Roman" w:cs="Times New Roman"/>
          <w:kern w:val="0"/>
          <w14:ligatures w14:val="none"/>
        </w:rPr>
      </w:pPr>
      <w:r w:rsidRPr="00DD015B">
        <w:rPr>
          <w:rFonts w:ascii="Times New Roman" w:eastAsia="Times New Roman" w:hAnsi="Times New Roman" w:cs="Times New Roman"/>
          <w:kern w:val="0"/>
          <w14:ligatures w14:val="none"/>
        </w:rPr>
        <w:t>No manager or paid consultant of the Proposer is married to a member of the SERCO of Texas, Inc., the Executive Director, or an employee of the SERCO of Texas, Inc.</w:t>
      </w:r>
    </w:p>
    <w:p w14:paraId="2B13B599" w14:textId="77777777" w:rsidR="005215FE" w:rsidRPr="009D44D5" w:rsidRDefault="005215FE">
      <w:pPr>
        <w:pStyle w:val="ListParagraph"/>
        <w:numPr>
          <w:ilvl w:val="0"/>
          <w:numId w:val="7"/>
        </w:numPr>
        <w:spacing w:after="100" w:afterAutospacing="1" w:line="240" w:lineRule="auto"/>
        <w:jc w:val="both"/>
        <w:rPr>
          <w:rFonts w:ascii="Times New Roman" w:eastAsia="Times New Roman" w:hAnsi="Times New Roman" w:cs="Times New Roman"/>
          <w:kern w:val="0"/>
          <w14:ligatures w14:val="none"/>
        </w:rPr>
      </w:pPr>
      <w:r w:rsidRPr="00DD015B">
        <w:rPr>
          <w:rFonts w:ascii="Times New Roman" w:eastAsia="Times New Roman" w:hAnsi="Times New Roman" w:cs="Times New Roman"/>
          <w:kern w:val="0"/>
          <w14:ligatures w14:val="none"/>
        </w:rPr>
        <w:t>No member of THE SERCO OF TEXAS, INC, the Executive Director, or employee of the SERCO of Texas, Inc. owns or controls more than a 10 percent interest in the Proposer.</w:t>
      </w:r>
    </w:p>
    <w:p w14:paraId="2E2A7CE2" w14:textId="77777777" w:rsidR="005215FE" w:rsidRPr="009D44D5" w:rsidRDefault="005215FE">
      <w:pPr>
        <w:pStyle w:val="ListParagraph"/>
        <w:numPr>
          <w:ilvl w:val="0"/>
          <w:numId w:val="7"/>
        </w:numPr>
        <w:spacing w:after="100" w:afterAutospacing="1" w:line="240" w:lineRule="auto"/>
        <w:jc w:val="both"/>
        <w:rPr>
          <w:rFonts w:ascii="Times New Roman" w:eastAsia="Times New Roman" w:hAnsi="Times New Roman" w:cs="Times New Roman"/>
          <w:kern w:val="0"/>
          <w14:ligatures w14:val="none"/>
        </w:rPr>
      </w:pPr>
      <w:r w:rsidRPr="00DD015B">
        <w:rPr>
          <w:rFonts w:ascii="Times New Roman" w:eastAsia="Times New Roman" w:hAnsi="Times New Roman" w:cs="Times New Roman"/>
          <w:kern w:val="0"/>
          <w14:ligatures w14:val="none"/>
        </w:rPr>
        <w:t>no spouse or member of the SERCO of Texas, Inc., Executive Director or employee of the SERCO of Texas, Inc. is a manager or. paid consultant of the Proposer.</w:t>
      </w:r>
    </w:p>
    <w:p w14:paraId="2F05BCD3" w14:textId="77777777" w:rsidR="005215FE" w:rsidRPr="009D44D5" w:rsidRDefault="005215FE">
      <w:pPr>
        <w:pStyle w:val="ListParagraph"/>
        <w:numPr>
          <w:ilvl w:val="0"/>
          <w:numId w:val="7"/>
        </w:numPr>
        <w:spacing w:after="100" w:afterAutospacing="1" w:line="240" w:lineRule="auto"/>
        <w:jc w:val="both"/>
        <w:rPr>
          <w:rFonts w:ascii="Times New Roman" w:eastAsia="Times New Roman" w:hAnsi="Times New Roman" w:cs="Times New Roman"/>
          <w:kern w:val="0"/>
          <w14:ligatures w14:val="none"/>
        </w:rPr>
      </w:pPr>
      <w:r w:rsidRPr="00DD015B">
        <w:rPr>
          <w:rFonts w:ascii="Times New Roman" w:eastAsia="Times New Roman" w:hAnsi="Times New Roman" w:cs="Times New Roman"/>
          <w:kern w:val="0"/>
          <w14:ligatures w14:val="none"/>
        </w:rPr>
        <w:t>No member of the SERCO of Texas, Inc., the Executive Director or employee of the SERCO of Texas, Inc. receives compensation from Proposer for lobbying activities as defined in Chapter 305 of the Texas Government Code.</w:t>
      </w:r>
    </w:p>
    <w:p w14:paraId="0A29B283" w14:textId="77777777" w:rsidR="005215FE" w:rsidRPr="00034699" w:rsidRDefault="005215FE">
      <w:pPr>
        <w:pStyle w:val="ListParagraph"/>
        <w:numPr>
          <w:ilvl w:val="0"/>
          <w:numId w:val="7"/>
        </w:numPr>
        <w:spacing w:after="100" w:afterAutospacing="1" w:line="240" w:lineRule="auto"/>
        <w:jc w:val="both"/>
        <w:rPr>
          <w:rFonts w:ascii="Times New Roman" w:eastAsia="Times New Roman" w:hAnsi="Times New Roman" w:cs="Times New Roman"/>
          <w:kern w:val="0"/>
          <w14:ligatures w14:val="none"/>
        </w:rPr>
      </w:pPr>
      <w:r w:rsidRPr="00DD015B">
        <w:rPr>
          <w:rFonts w:ascii="Times New Roman" w:eastAsia="Times New Roman" w:hAnsi="Times New Roman" w:cs="Times New Roman"/>
          <w:kern w:val="0"/>
          <w14:ligatures w14:val="none"/>
        </w:rPr>
        <w:t>Proposer has disclosed within the Proposal any interest, fact or circumstance which does or may present a potential conflict of interest.</w:t>
      </w:r>
    </w:p>
    <w:p w14:paraId="7CB2067B" w14:textId="77777777" w:rsidR="005215FE" w:rsidRPr="0090638A" w:rsidRDefault="005215FE">
      <w:pPr>
        <w:pStyle w:val="ListParagraph"/>
        <w:numPr>
          <w:ilvl w:val="0"/>
          <w:numId w:val="7"/>
        </w:numPr>
        <w:spacing w:after="100" w:afterAutospacing="1" w:line="240" w:lineRule="auto"/>
        <w:jc w:val="both"/>
        <w:rPr>
          <w:rFonts w:ascii="Times New Roman" w:eastAsia="Times New Roman" w:hAnsi="Times New Roman" w:cs="Times New Roman"/>
          <w:kern w:val="0"/>
          <w14:ligatures w14:val="none"/>
        </w:rPr>
      </w:pPr>
      <w:r w:rsidRPr="00DD015B">
        <w:rPr>
          <w:rFonts w:ascii="Times New Roman" w:eastAsia="Times New Roman" w:hAnsi="Times New Roman" w:cs="Times New Roman"/>
          <w:kern w:val="0"/>
          <w14:ligatures w14:val="none"/>
        </w:rPr>
        <w:t>Should Proposer fail to abide by the foregoing covenants and affirmations regarding conflict of interest, Proposer shall not be entitled to the recovery of any costs or expenses incurred in relation to any contract with the SERCO of Texas, Inc. and shall immediately refund to the SERCO of Texas, Inc. any fees or expenses that.</w:t>
      </w:r>
      <w:r>
        <w:rPr>
          <w:rFonts w:ascii="Times New Roman" w:eastAsia="Times New Roman" w:hAnsi="Times New Roman" w:cs="Times New Roman"/>
          <w:kern w:val="0"/>
          <w14:ligatures w14:val="none"/>
        </w:rPr>
        <w:t xml:space="preserve"> </w:t>
      </w:r>
      <w:r w:rsidRPr="0090638A">
        <w:rPr>
          <w:rFonts w:ascii="Times New Roman" w:eastAsia="Times New Roman" w:hAnsi="Times New Roman" w:cs="Times New Roman"/>
          <w:kern w:val="0"/>
          <w14:ligatures w14:val="none"/>
        </w:rPr>
        <w:t>May have been paid under the contract and shall further be liable for any other costs incurred or damages sustained by the SERCO of Texas, Inc. relating to that contract.</w:t>
      </w:r>
    </w:p>
    <w:p w14:paraId="54AF940B" w14:textId="77777777" w:rsidR="005215FE" w:rsidRDefault="005215FE" w:rsidP="005215FE">
      <w:pPr>
        <w:spacing w:after="100" w:afterAutospacing="1" w:line="240" w:lineRule="auto"/>
        <w:rPr>
          <w:rFonts w:ascii="Times New Roman" w:eastAsia="Times New Roman" w:hAnsi="Times New Roman" w:cs="Times New Roman"/>
          <w:kern w:val="0"/>
          <w14:ligatures w14:val="none"/>
        </w:rPr>
      </w:pPr>
      <w:r w:rsidRPr="0029753B">
        <w:rPr>
          <w:rFonts w:ascii="Times New Roman" w:eastAsia="Times New Roman" w:hAnsi="Times New Roman" w:cs="Times New Roman"/>
          <w:kern w:val="0"/>
          <w14:ligatures w14:val="none"/>
        </w:rPr>
        <w:t>Disclosure of Potential Conflict of Interest {Please describe):</w:t>
      </w:r>
    </w:p>
    <w:p w14:paraId="6ECF5178" w14:textId="77777777" w:rsidR="005215FE" w:rsidRDefault="005215FE" w:rsidP="005215FE">
      <w:pPr>
        <w:spacing w:after="100" w:afterAutospacing="1" w:line="240" w:lineRule="auto"/>
        <w:rPr>
          <w:rFonts w:ascii="Times New Roman" w:eastAsia="Times New Roman" w:hAnsi="Times New Roman" w:cs="Times New Roman"/>
          <w:kern w:val="0"/>
          <w14:ligatures w14:val="none"/>
        </w:rPr>
      </w:pPr>
    </w:p>
    <w:p w14:paraId="227562E1" w14:textId="77777777" w:rsidR="005215FE" w:rsidRPr="0029753B" w:rsidRDefault="005215FE" w:rsidP="005215FE">
      <w:pPr>
        <w:spacing w:after="100" w:afterAutospacing="1" w:line="240" w:lineRule="auto"/>
        <w:rPr>
          <w:rFonts w:ascii="Times New Roman" w:eastAsia="Times New Roman" w:hAnsi="Times New Roman" w:cs="Times New Roman"/>
          <w:kern w:val="0"/>
          <w14:ligatures w14:val="none"/>
        </w:rPr>
      </w:pPr>
      <w:r w:rsidRPr="0029753B">
        <w:rPr>
          <w:rFonts w:ascii="Times New Roman" w:eastAsia="Times New Roman" w:hAnsi="Times New Roman" w:cs="Times New Roman"/>
          <w:noProof/>
          <w:kern w:val="0"/>
          <w14:ligatures w14:val="none"/>
        </w:rPr>
        <mc:AlternateContent>
          <mc:Choice Requires="wps">
            <w:drawing>
              <wp:anchor distT="0" distB="0" distL="0" distR="0" simplePos="0" relativeHeight="251660288" behindDoc="1" locked="0" layoutInCell="1" allowOverlap="1" wp14:anchorId="32B36AB0" wp14:editId="2810A8AC">
                <wp:simplePos x="0" y="0"/>
                <wp:positionH relativeFrom="page">
                  <wp:posOffset>988695</wp:posOffset>
                </wp:positionH>
                <wp:positionV relativeFrom="paragraph">
                  <wp:posOffset>290195</wp:posOffset>
                </wp:positionV>
                <wp:extent cx="572516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5160" cy="1270"/>
                        </a:xfrm>
                        <a:custGeom>
                          <a:avLst/>
                          <a:gdLst/>
                          <a:ahLst/>
                          <a:cxnLst/>
                          <a:rect l="l" t="t" r="r" b="b"/>
                          <a:pathLst>
                            <a:path w="5725160">
                              <a:moveTo>
                                <a:pt x="0" y="0"/>
                              </a:moveTo>
                              <a:lnTo>
                                <a:pt x="5724978" y="0"/>
                              </a:lnTo>
                            </a:path>
                          </a:pathLst>
                        </a:custGeom>
                        <a:ln w="1831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77E6C4E" id="Graphic 12" o:spid="_x0000_s1026" style="position:absolute;margin-left:77.85pt;margin-top:22.85pt;width:450.8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25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" path="m,l5724978,e" filled="f" strokeweight=".50878mm">
                <v:path arrowok="t"/>
                <w10:wrap type="topAndBottom" anchorx="page"/>
              </v:shape>
            </w:pict>
          </mc:Fallback>
        </mc:AlternateContent>
      </w:r>
    </w:p>
    <w:p w14:paraId="0C5F1600" w14:textId="77777777" w:rsidR="005215FE" w:rsidRPr="0029753B"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sidRPr="0029753B">
        <w:rPr>
          <w:rFonts w:ascii="Times New Roman" w:eastAsia="Times New Roman" w:hAnsi="Times New Roman" w:cs="Times New Roman"/>
          <w:kern w:val="0"/>
          <w14:ligatures w14:val="none"/>
        </w:rPr>
        <w:t xml:space="preserve">Name of Organization </w:t>
      </w:r>
    </w:p>
    <w:p w14:paraId="36DBC3AF" w14:textId="77777777" w:rsidR="005215FE" w:rsidRPr="0029753B"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r w:rsidRPr="0029753B">
        <w:rPr>
          <w:rFonts w:ascii="Times New Roman" w:eastAsia="Times New Roman" w:hAnsi="Times New Roman" w:cs="Times New Roman"/>
          <w:noProof/>
          <w:kern w:val="0"/>
          <w14:ligatures w14:val="none"/>
        </w:rPr>
        <mc:AlternateContent>
          <mc:Choice Requires="wps">
            <w:drawing>
              <wp:anchor distT="0" distB="0" distL="0" distR="0" simplePos="0" relativeHeight="251661312" behindDoc="1" locked="0" layoutInCell="1" allowOverlap="1" wp14:anchorId="222393F2" wp14:editId="49EF6D00">
                <wp:simplePos x="0" y="0"/>
                <wp:positionH relativeFrom="page">
                  <wp:posOffset>1000760</wp:posOffset>
                </wp:positionH>
                <wp:positionV relativeFrom="paragraph">
                  <wp:posOffset>165100</wp:posOffset>
                </wp:positionV>
                <wp:extent cx="572516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5160" cy="1270"/>
                        </a:xfrm>
                        <a:custGeom>
                          <a:avLst/>
                          <a:gdLst/>
                          <a:ahLst/>
                          <a:cxnLst/>
                          <a:rect l="l" t="t" r="r" b="b"/>
                          <a:pathLst>
                            <a:path w="5725160">
                              <a:moveTo>
                                <a:pt x="0" y="0"/>
                              </a:moveTo>
                              <a:lnTo>
                                <a:pt x="5724978" y="0"/>
                              </a:lnTo>
                            </a:path>
                          </a:pathLst>
                        </a:custGeom>
                        <a:ln w="1831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D47E4ED" id="Graphic 13" o:spid="_x0000_s1026" style="position:absolute;margin-left:78.8pt;margin-top:13pt;width:450.8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25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" path="m,l5724978,e" filled="f" strokeweight=".50878mm">
                <v:path arrowok="t"/>
                <w10:wrap type="topAndBottom" anchorx="page"/>
              </v:shape>
            </w:pict>
          </mc:Fallback>
        </mc:AlternateContent>
      </w:r>
      <w:r>
        <w:rPr>
          <w:rFonts w:ascii="Times New Roman" w:eastAsia="Times New Roman" w:hAnsi="Times New Roman" w:cs="Times New Roman"/>
          <w:kern w:val="0"/>
          <w14:ligatures w14:val="none"/>
        </w:rPr>
        <w:t xml:space="preserve">         </w:t>
      </w:r>
      <w:r w:rsidRPr="0029753B">
        <w:rPr>
          <w:rFonts w:ascii="Times New Roman" w:eastAsia="Times New Roman" w:hAnsi="Times New Roman" w:cs="Times New Roman"/>
          <w:kern w:val="0"/>
          <w14:ligatures w14:val="none"/>
        </w:rPr>
        <w:t>Signature of Authorized Representative</w:t>
      </w:r>
      <w:r w:rsidRPr="0029753B">
        <w:rPr>
          <w:rFonts w:ascii="Times New Roman" w:eastAsia="Times New Roman" w:hAnsi="Times New Roman" w:cs="Times New Roman"/>
          <w:kern w:val="0"/>
          <w14:ligatures w14:val="none"/>
        </w:rPr>
        <w:tab/>
      </w:r>
      <w:r w:rsidRPr="00034699">
        <w:rPr>
          <w:rFonts w:ascii="Times New Roman" w:eastAsia="Times New Roman" w:hAnsi="Times New Roman" w:cs="Times New Roman"/>
          <w:kern w:val="0"/>
          <w14:ligatures w14:val="none"/>
        </w:rPr>
        <w:t xml:space="preserve">                                                 </w:t>
      </w:r>
      <w:r w:rsidRPr="0029753B">
        <w:rPr>
          <w:rFonts w:ascii="Times New Roman" w:eastAsia="Times New Roman" w:hAnsi="Times New Roman" w:cs="Times New Roman"/>
          <w:kern w:val="0"/>
          <w14:ligatures w14:val="none"/>
        </w:rPr>
        <w:t>Date</w:t>
      </w:r>
    </w:p>
    <w:p w14:paraId="27EEE791" w14:textId="77777777" w:rsidR="005215FE" w:rsidRPr="0029753B"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r w:rsidRPr="0029753B">
        <w:rPr>
          <w:rFonts w:ascii="Times New Roman" w:eastAsia="Times New Roman" w:hAnsi="Times New Roman" w:cs="Times New Roman"/>
          <w:noProof/>
          <w:kern w:val="0"/>
          <w14:ligatures w14:val="none"/>
        </w:rPr>
        <mc:AlternateContent>
          <mc:Choice Requires="wps">
            <w:drawing>
              <wp:anchor distT="0" distB="0" distL="0" distR="0" simplePos="0" relativeHeight="251662336" behindDoc="1" locked="0" layoutInCell="1" allowOverlap="1" wp14:anchorId="01357AC9" wp14:editId="7BB42611">
                <wp:simplePos x="0" y="0"/>
                <wp:positionH relativeFrom="page">
                  <wp:posOffset>988695</wp:posOffset>
                </wp:positionH>
                <wp:positionV relativeFrom="paragraph">
                  <wp:posOffset>283845</wp:posOffset>
                </wp:positionV>
                <wp:extent cx="5725160"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5160" cy="1270"/>
                        </a:xfrm>
                        <a:custGeom>
                          <a:avLst/>
                          <a:gdLst/>
                          <a:ahLst/>
                          <a:cxnLst/>
                          <a:rect l="l" t="t" r="r" b="b"/>
                          <a:pathLst>
                            <a:path w="5725160">
                              <a:moveTo>
                                <a:pt x="0" y="0"/>
                              </a:moveTo>
                              <a:lnTo>
                                <a:pt x="5724978" y="0"/>
                              </a:lnTo>
                            </a:path>
                          </a:pathLst>
                        </a:custGeom>
                        <a:ln w="1831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3FA9112" id="Graphic 14" o:spid="_x0000_s1026" style="position:absolute;margin-left:77.85pt;margin-top:22.35pt;width:450.8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25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" path="m,l5724978,e" filled="f" strokeweight=".50878mm">
                <v:path arrowok="t"/>
                <w10:wrap type="topAndBottom" anchorx="page"/>
              </v:shape>
            </w:pict>
          </mc:Fallback>
        </mc:AlternateContent>
      </w:r>
    </w:p>
    <w:p w14:paraId="13367B19" w14:textId="77777777" w:rsidR="005215FE" w:rsidRPr="00034699"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sidRPr="00034699">
        <w:rPr>
          <w:rFonts w:ascii="Times New Roman" w:eastAsia="Times New Roman" w:hAnsi="Times New Roman" w:cs="Times New Roman"/>
          <w:kern w:val="0"/>
          <w14:ligatures w14:val="none"/>
        </w:rPr>
        <w:t>Typed/Printed Name and Title of Authorized Representative</w:t>
      </w:r>
      <w:r w:rsidRPr="00034699">
        <w:rPr>
          <w:rFonts w:ascii="Times New Roman" w:eastAsia="Times New Roman" w:hAnsi="Times New Roman" w:cs="Times New Roman"/>
          <w:kern w:val="0"/>
          <w14:ligatures w14:val="none"/>
        </w:rPr>
        <w:tab/>
      </w:r>
      <w:r w:rsidRPr="00034699">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 xml:space="preserve">             </w:t>
      </w:r>
      <w:r w:rsidRPr="00034699">
        <w:rPr>
          <w:rFonts w:ascii="Times New Roman" w:eastAsia="Times New Roman" w:hAnsi="Times New Roman" w:cs="Times New Roman"/>
          <w:kern w:val="0"/>
          <w14:ligatures w14:val="none"/>
        </w:rPr>
        <w:t>Date</w:t>
      </w:r>
    </w:p>
    <w:p w14:paraId="2C1D2442" w14:textId="77777777" w:rsidR="005215FE" w:rsidRDefault="005215FE" w:rsidP="005215FE">
      <w:pPr>
        <w:spacing w:before="100" w:beforeAutospacing="1" w:after="100" w:afterAutospacing="1" w:line="240" w:lineRule="auto"/>
        <w:rPr>
          <w:rFonts w:ascii="Times New Roman" w:eastAsia="Times New Roman" w:hAnsi="Times New Roman" w:cs="Times New Roman"/>
          <w:b/>
          <w:bCs/>
          <w:kern w:val="0"/>
          <w14:ligatures w14:val="none"/>
        </w:rPr>
      </w:pPr>
    </w:p>
    <w:p w14:paraId="7504B7F6" w14:textId="77777777" w:rsidR="005215FE" w:rsidRDefault="005215FE" w:rsidP="005215FE">
      <w:pPr>
        <w:spacing w:before="100" w:beforeAutospacing="1" w:after="100" w:afterAutospacing="1" w:line="240" w:lineRule="auto"/>
        <w:rPr>
          <w:rFonts w:ascii="Times New Roman" w:eastAsia="Times New Roman" w:hAnsi="Times New Roman" w:cs="Times New Roman"/>
          <w:b/>
          <w:bCs/>
          <w:kern w:val="0"/>
          <w14:ligatures w14:val="none"/>
        </w:rPr>
      </w:pPr>
    </w:p>
    <w:p w14:paraId="51125D37" w14:textId="77777777" w:rsidR="005215FE" w:rsidRDefault="005215FE" w:rsidP="005215FE">
      <w:pPr>
        <w:spacing w:before="100" w:beforeAutospacing="1" w:after="100" w:afterAutospacing="1" w:line="240" w:lineRule="auto"/>
        <w:rPr>
          <w:rFonts w:ascii="Times New Roman" w:eastAsia="Times New Roman" w:hAnsi="Times New Roman" w:cs="Times New Roman"/>
          <w:b/>
          <w:bCs/>
          <w:kern w:val="0"/>
          <w14:ligatures w14:val="none"/>
        </w:rPr>
      </w:pPr>
    </w:p>
    <w:p w14:paraId="488EE2C4" w14:textId="77777777" w:rsidR="005215FE" w:rsidRPr="007139DF" w:rsidRDefault="005215FE" w:rsidP="005215FE">
      <w:pPr>
        <w:spacing w:before="100" w:beforeAutospacing="1" w:after="100" w:afterAutospacing="1" w:line="240" w:lineRule="auto"/>
        <w:jc w:val="center"/>
        <w:rPr>
          <w:rFonts w:ascii="Times New Roman" w:eastAsia="Times New Roman" w:hAnsi="Times New Roman" w:cs="Times New Roman"/>
          <w:b/>
          <w:bCs/>
          <w:kern w:val="0"/>
          <w14:ligatures w14:val="none"/>
        </w:rPr>
      </w:pPr>
      <w:r w:rsidRPr="007139DF">
        <w:rPr>
          <w:rFonts w:ascii="Times New Roman" w:eastAsia="Times New Roman" w:hAnsi="Times New Roman" w:cs="Times New Roman"/>
          <w:b/>
          <w:bCs/>
          <w:kern w:val="0"/>
          <w14:ligatures w14:val="none"/>
        </w:rPr>
        <w:lastRenderedPageBreak/>
        <w:t xml:space="preserve">ATTACHMENT </w:t>
      </w:r>
      <w:r>
        <w:rPr>
          <w:rFonts w:ascii="Times New Roman" w:eastAsia="Times New Roman" w:hAnsi="Times New Roman" w:cs="Times New Roman"/>
          <w:b/>
          <w:bCs/>
          <w:kern w:val="0"/>
          <w14:ligatures w14:val="none"/>
        </w:rPr>
        <w:t>G</w:t>
      </w:r>
    </w:p>
    <w:p w14:paraId="2C9E669A" w14:textId="77777777" w:rsidR="005215FE" w:rsidRPr="007139DF" w:rsidRDefault="005215FE" w:rsidP="005215FE">
      <w:pPr>
        <w:spacing w:before="100" w:beforeAutospacing="1" w:after="100" w:afterAutospacing="1" w:line="240" w:lineRule="auto"/>
        <w:jc w:val="center"/>
        <w:rPr>
          <w:rFonts w:ascii="Times New Roman" w:eastAsia="Times New Roman" w:hAnsi="Times New Roman" w:cs="Times New Roman"/>
          <w:kern w:val="0"/>
          <w:sz w:val="22"/>
          <w:szCs w:val="22"/>
          <w14:ligatures w14:val="none"/>
        </w:rPr>
      </w:pPr>
      <w:r w:rsidRPr="007139DF">
        <w:rPr>
          <w:rFonts w:ascii="Times New Roman" w:eastAsia="Times New Roman" w:hAnsi="Times New Roman" w:cs="Times New Roman"/>
          <w:kern w:val="0"/>
          <w:sz w:val="22"/>
          <w:szCs w:val="22"/>
          <w14:ligatures w14:val="none"/>
        </w:rPr>
        <w:t>CERTIFICATON REGARDING LOBBYING, DEBARMENT, SUSPENSION</w:t>
      </w:r>
      <w:r>
        <w:rPr>
          <w:rFonts w:ascii="Times New Roman" w:eastAsia="Times New Roman" w:hAnsi="Times New Roman" w:cs="Times New Roman"/>
          <w:kern w:val="0"/>
          <w:sz w:val="22"/>
          <w:szCs w:val="22"/>
          <w14:ligatures w14:val="none"/>
        </w:rPr>
        <w:t xml:space="preserve"> </w:t>
      </w:r>
      <w:r w:rsidRPr="007139DF">
        <w:rPr>
          <w:rFonts w:ascii="Times New Roman" w:eastAsia="Times New Roman" w:hAnsi="Times New Roman" w:cs="Times New Roman"/>
          <w:kern w:val="0"/>
          <w:sz w:val="22"/>
          <w:szCs w:val="22"/>
          <w14:ligatures w14:val="none"/>
        </w:rPr>
        <w:t>AND OTHER RESPONSIBILITY MATTERS, AND DRUG-FREE WORKPLACE REQUIREMENTS</w:t>
      </w:r>
    </w:p>
    <w:p w14:paraId="53D2DCEA" w14:textId="77777777" w:rsidR="005215FE" w:rsidRDefault="005215FE"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r w:rsidRPr="0063254D">
        <w:rPr>
          <w:rFonts w:ascii="Times New Roman" w:eastAsia="Times New Roman" w:hAnsi="Times New Roman" w:cs="Times New Roman"/>
          <w:b/>
          <w:bCs/>
          <w:kern w:val="0"/>
          <w:sz w:val="22"/>
          <w:szCs w:val="22"/>
          <w14:ligatures w14:val="none"/>
        </w:rPr>
        <w:t xml:space="preserve">Lobbying: </w:t>
      </w:r>
      <w:r w:rsidRPr="0063254D">
        <w:rPr>
          <w:rFonts w:ascii="Times New Roman" w:eastAsia="Times New Roman" w:hAnsi="Times New Roman" w:cs="Times New Roman"/>
          <w:kern w:val="0"/>
          <w:sz w:val="22"/>
          <w:szCs w:val="22"/>
          <w14:ligatures w14:val="none"/>
        </w:rPr>
        <w:t>This certification is required by the Federal Regulations, implementing Section 1352 of the Program Fraud and Civil Remedies Acts, Title 31 U.S. Code, for the Department of Agriculture (7 CFR part 3018), Department of Labor (20 CFR Part 93), Department of Education (34 CFR Part 82), Department of Health and Human Services (45 CFR Part 93).</w:t>
      </w:r>
    </w:p>
    <w:p w14:paraId="7F8568FC" w14:textId="77777777" w:rsidR="00665C49" w:rsidRPr="0063254D" w:rsidRDefault="00665C49"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p>
    <w:p w14:paraId="5B71D4F9" w14:textId="77777777" w:rsidR="005215FE" w:rsidRDefault="005215FE"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r w:rsidRPr="0063254D">
        <w:rPr>
          <w:rFonts w:ascii="Times New Roman" w:eastAsia="Times New Roman" w:hAnsi="Times New Roman" w:cs="Times New Roman"/>
          <w:kern w:val="0"/>
          <w:sz w:val="22"/>
          <w:szCs w:val="22"/>
          <w14:ligatures w14:val="none"/>
        </w:rPr>
        <w:t>The undersigned contractor states that:</w:t>
      </w:r>
    </w:p>
    <w:p w14:paraId="39864442" w14:textId="77777777" w:rsidR="00665C49" w:rsidRPr="0063254D" w:rsidRDefault="00665C49"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p>
    <w:p w14:paraId="390437BD" w14:textId="77777777" w:rsidR="005215FE" w:rsidRDefault="005215FE"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r w:rsidRPr="0063254D">
        <w:rPr>
          <w:rFonts w:ascii="Times New Roman" w:eastAsia="Times New Roman" w:hAnsi="Times New Roman" w:cs="Times New Roman"/>
          <w:kern w:val="0"/>
          <w:sz w:val="22"/>
          <w:szCs w:val="22"/>
          <w14:ligatures w14:val="none"/>
        </w:rPr>
        <w:t>No federal appropriated funds have been paid or will be paid, by or on behalf of the undersigned, to any person for influencing or attempting to influence an officer or employee of Congress, or any employee of a Member of Congress in connection with the awarding of any federal grant, the making of any federal loan, the entering into of any cooperative agreement, and the extension, continuation, renewal, amendment, or modification of any federal contract, grant, loan or cooperative agreement.</w:t>
      </w:r>
    </w:p>
    <w:p w14:paraId="394CEAEE" w14:textId="77777777" w:rsidR="00665C49" w:rsidRPr="0063254D" w:rsidRDefault="00665C49"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p>
    <w:p w14:paraId="71DB1AFC" w14:textId="77777777" w:rsidR="005215FE" w:rsidRDefault="005215FE"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r w:rsidRPr="0063254D">
        <w:rPr>
          <w:rFonts w:ascii="Times New Roman" w:eastAsia="Times New Roman" w:hAnsi="Times New Roman" w:cs="Times New Roman"/>
          <w:kern w:val="0"/>
          <w:sz w:val="22"/>
          <w:szCs w:val="22"/>
          <w14:ligatures w14:val="none"/>
        </w:rPr>
        <w:t xml:space="preserve">If any funds other than federal appropriated funds have been paid or will be paid to any person for influencing or attempting to influence an officer or employee of any agency, a Member of Congress, and officer or employee of Congress, or an employee of a Member of Congress in connection with this federal contract, grant, loan or cooperative agreement, the undersigned shall complete and submit </w:t>
      </w:r>
      <w:commentRangeStart w:id="12"/>
      <w:r w:rsidRPr="0063254D">
        <w:rPr>
          <w:rFonts w:ascii="Times New Roman" w:eastAsia="Times New Roman" w:hAnsi="Times New Roman" w:cs="Times New Roman"/>
          <w:kern w:val="0"/>
          <w:sz w:val="22"/>
          <w:szCs w:val="22"/>
          <w14:ligatures w14:val="none"/>
        </w:rPr>
        <w:t>Standard Form LLL</w:t>
      </w:r>
      <w:r>
        <w:rPr>
          <w:rFonts w:ascii="Times New Roman" w:eastAsia="Times New Roman" w:hAnsi="Times New Roman" w:cs="Times New Roman"/>
          <w:kern w:val="0"/>
          <w:sz w:val="22"/>
          <w:szCs w:val="22"/>
          <w14:ligatures w14:val="none"/>
        </w:rPr>
        <w:t xml:space="preserve"> (SF-LLL)</w:t>
      </w:r>
      <w:r w:rsidRPr="0063254D">
        <w:rPr>
          <w:rFonts w:ascii="Times New Roman" w:eastAsia="Times New Roman" w:hAnsi="Times New Roman" w:cs="Times New Roman"/>
          <w:kern w:val="0"/>
          <w:sz w:val="22"/>
          <w:szCs w:val="22"/>
          <w14:ligatures w14:val="none"/>
        </w:rPr>
        <w:t xml:space="preserve">, “Disclosure </w:t>
      </w:r>
      <w:r>
        <w:rPr>
          <w:rFonts w:ascii="Times New Roman" w:eastAsia="Times New Roman" w:hAnsi="Times New Roman" w:cs="Times New Roman"/>
          <w:kern w:val="0"/>
          <w:sz w:val="22"/>
          <w:szCs w:val="22"/>
          <w14:ligatures w14:val="none"/>
        </w:rPr>
        <w:t xml:space="preserve">of </w:t>
      </w:r>
      <w:r w:rsidRPr="0063254D">
        <w:rPr>
          <w:rFonts w:ascii="Times New Roman" w:eastAsia="Times New Roman" w:hAnsi="Times New Roman" w:cs="Times New Roman"/>
          <w:kern w:val="0"/>
          <w:sz w:val="22"/>
          <w:szCs w:val="22"/>
          <w14:ligatures w14:val="none"/>
        </w:rPr>
        <w:t>Lobbying</w:t>
      </w:r>
      <w:r>
        <w:rPr>
          <w:rFonts w:ascii="Times New Roman" w:eastAsia="Times New Roman" w:hAnsi="Times New Roman" w:cs="Times New Roman"/>
          <w:kern w:val="0"/>
          <w:sz w:val="22"/>
          <w:szCs w:val="22"/>
          <w14:ligatures w14:val="none"/>
        </w:rPr>
        <w:t xml:space="preserve"> Activities</w:t>
      </w:r>
      <w:r w:rsidRPr="0063254D">
        <w:rPr>
          <w:rFonts w:ascii="Times New Roman" w:eastAsia="Times New Roman" w:hAnsi="Times New Roman" w:cs="Times New Roman"/>
          <w:kern w:val="0"/>
          <w:sz w:val="22"/>
          <w:szCs w:val="22"/>
          <w14:ligatures w14:val="none"/>
        </w:rPr>
        <w:t xml:space="preserve">”, </w:t>
      </w:r>
      <w:commentRangeEnd w:id="12"/>
      <w:r w:rsidRPr="0063254D">
        <w:rPr>
          <w:rStyle w:val="CommentReference"/>
          <w:rFonts w:ascii="Times New Roman" w:eastAsia="Times New Roman" w:hAnsi="Times New Roman" w:cs="Times New Roman"/>
          <w:kern w:val="0"/>
          <w:sz w:val="22"/>
          <w:szCs w:val="22"/>
          <w14:ligatures w14:val="none"/>
        </w:rPr>
        <w:commentReference w:id="12"/>
      </w:r>
      <w:r w:rsidRPr="0063254D">
        <w:rPr>
          <w:rFonts w:ascii="Times New Roman" w:eastAsia="Times New Roman" w:hAnsi="Times New Roman" w:cs="Times New Roman"/>
          <w:kern w:val="0"/>
          <w:sz w:val="22"/>
          <w:szCs w:val="22"/>
          <w14:ligatures w14:val="none"/>
        </w:rPr>
        <w:t>in accordance with its instructions.</w:t>
      </w:r>
    </w:p>
    <w:p w14:paraId="0C47E035" w14:textId="77777777" w:rsidR="00665C49" w:rsidRPr="0063254D" w:rsidRDefault="00665C49"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p>
    <w:p w14:paraId="7DA720C4" w14:textId="77777777" w:rsidR="005215FE" w:rsidRDefault="005215FE"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r w:rsidRPr="0063254D">
        <w:rPr>
          <w:rFonts w:ascii="Times New Roman" w:eastAsia="Times New Roman" w:hAnsi="Times New Roman" w:cs="Times New Roman"/>
          <w:kern w:val="0"/>
          <w:sz w:val="22"/>
          <w:szCs w:val="22"/>
          <w14:ligatures w14:val="none"/>
        </w:rPr>
        <w:t xml:space="preserve">The undersigned shall require that the language of this certification be included in the award documents for all </w:t>
      </w:r>
      <w:commentRangeStart w:id="13"/>
      <w:r w:rsidRPr="0063254D">
        <w:rPr>
          <w:rFonts w:ascii="Times New Roman" w:eastAsia="Times New Roman" w:hAnsi="Times New Roman" w:cs="Times New Roman"/>
          <w:kern w:val="0"/>
          <w:sz w:val="22"/>
          <w:szCs w:val="22"/>
          <w14:ligatures w14:val="none"/>
        </w:rPr>
        <w:t>sub-awards</w:t>
      </w:r>
      <w:commentRangeEnd w:id="13"/>
      <w:r w:rsidRPr="0063254D">
        <w:rPr>
          <w:rStyle w:val="CommentReference"/>
          <w:rFonts w:ascii="Times New Roman" w:eastAsia="Times New Roman" w:hAnsi="Times New Roman" w:cs="Times New Roman"/>
          <w:kern w:val="0"/>
          <w:sz w:val="22"/>
          <w:szCs w:val="22"/>
          <w14:ligatures w14:val="none"/>
        </w:rPr>
        <w:commentReference w:id="13"/>
      </w:r>
      <w:r w:rsidRPr="0063254D">
        <w:rPr>
          <w:rFonts w:ascii="Times New Roman" w:eastAsia="Times New Roman" w:hAnsi="Times New Roman" w:cs="Times New Roman"/>
          <w:kern w:val="0"/>
          <w:sz w:val="22"/>
          <w:szCs w:val="22"/>
          <w14:ligatures w14:val="none"/>
        </w:rPr>
        <w:t xml:space="preserve"> at all tiers (including subcontracts, </w:t>
      </w:r>
      <w:commentRangeStart w:id="14"/>
      <w:r w:rsidRPr="0063254D">
        <w:rPr>
          <w:rFonts w:ascii="Times New Roman" w:eastAsia="Times New Roman" w:hAnsi="Times New Roman" w:cs="Times New Roman"/>
          <w:kern w:val="0"/>
          <w:sz w:val="22"/>
          <w:szCs w:val="22"/>
          <w14:ligatures w14:val="none"/>
        </w:rPr>
        <w:t>sub-grants</w:t>
      </w:r>
      <w:commentRangeEnd w:id="14"/>
      <w:r w:rsidRPr="0063254D">
        <w:rPr>
          <w:rStyle w:val="CommentReference"/>
          <w:rFonts w:ascii="Times New Roman" w:eastAsia="Times New Roman" w:hAnsi="Times New Roman" w:cs="Times New Roman"/>
          <w:kern w:val="0"/>
          <w:sz w:val="22"/>
          <w:szCs w:val="22"/>
          <w14:ligatures w14:val="none"/>
        </w:rPr>
        <w:commentReference w:id="14"/>
      </w:r>
      <w:r w:rsidRPr="0063254D">
        <w:rPr>
          <w:rFonts w:ascii="Times New Roman" w:eastAsia="Times New Roman" w:hAnsi="Times New Roman" w:cs="Times New Roman"/>
          <w:kern w:val="0"/>
          <w:sz w:val="22"/>
          <w:szCs w:val="22"/>
          <w14:ligatures w14:val="none"/>
        </w:rPr>
        <w:t xml:space="preserve">, and contracts under grants, loans, and cooperative agreements) and that all </w:t>
      </w:r>
      <w:commentRangeStart w:id="15"/>
      <w:r w:rsidRPr="0063254D">
        <w:rPr>
          <w:rFonts w:ascii="Times New Roman" w:eastAsia="Times New Roman" w:hAnsi="Times New Roman" w:cs="Times New Roman"/>
          <w:kern w:val="0"/>
          <w:sz w:val="22"/>
          <w:szCs w:val="22"/>
          <w14:ligatures w14:val="none"/>
        </w:rPr>
        <w:t xml:space="preserve">sub-recipients </w:t>
      </w:r>
      <w:commentRangeEnd w:id="15"/>
      <w:r w:rsidRPr="0063254D">
        <w:rPr>
          <w:rStyle w:val="CommentReference"/>
          <w:rFonts w:ascii="Times New Roman" w:eastAsia="Times New Roman" w:hAnsi="Times New Roman" w:cs="Times New Roman"/>
          <w:kern w:val="0"/>
          <w:sz w:val="22"/>
          <w:szCs w:val="22"/>
          <w14:ligatures w14:val="none"/>
        </w:rPr>
        <w:commentReference w:id="15"/>
      </w:r>
      <w:r w:rsidRPr="0063254D">
        <w:rPr>
          <w:rFonts w:ascii="Times New Roman" w:eastAsia="Times New Roman" w:hAnsi="Times New Roman" w:cs="Times New Roman"/>
          <w:kern w:val="0"/>
          <w:sz w:val="22"/>
          <w:szCs w:val="22"/>
          <w14:ligatures w14:val="none"/>
        </w:rPr>
        <w:t>shall certify and disclose accordingly.</w:t>
      </w:r>
    </w:p>
    <w:p w14:paraId="57A6E1E8" w14:textId="77777777" w:rsidR="00665C49" w:rsidRPr="0063254D" w:rsidRDefault="00665C49"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p>
    <w:p w14:paraId="0FA0FCB6" w14:textId="1D72B5B2" w:rsidR="005215FE" w:rsidRPr="0063254D" w:rsidRDefault="005215FE"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r w:rsidRPr="0063254D">
        <w:rPr>
          <w:rFonts w:ascii="Times New Roman" w:eastAsia="Times New Roman" w:hAnsi="Times New Roman" w:cs="Times New Roman"/>
          <w:b/>
          <w:bCs/>
          <w:kern w:val="0"/>
          <w:sz w:val="22"/>
          <w:szCs w:val="22"/>
          <w14:ligatures w14:val="none"/>
        </w:rPr>
        <w:t>Debarment, Suspension and Other Responsibility Matters</w:t>
      </w:r>
      <w:r w:rsidRPr="0063254D">
        <w:rPr>
          <w:rFonts w:ascii="Times New Roman" w:eastAsia="Times New Roman" w:hAnsi="Times New Roman" w:cs="Times New Roman"/>
          <w:kern w:val="0"/>
          <w:sz w:val="22"/>
          <w:szCs w:val="22"/>
          <w14:ligatures w14:val="none"/>
        </w:rPr>
        <w:t xml:space="preserve">: This certification is required by </w:t>
      </w:r>
      <w:r w:rsidR="006E1C2D">
        <w:rPr>
          <w:rFonts w:ascii="Times New Roman" w:eastAsia="Times New Roman" w:hAnsi="Times New Roman" w:cs="Times New Roman"/>
          <w:kern w:val="0"/>
          <w:sz w:val="22"/>
          <w:szCs w:val="22"/>
          <w14:ligatures w14:val="none"/>
        </w:rPr>
        <w:t xml:space="preserve">the </w:t>
      </w:r>
      <w:r w:rsidRPr="0063254D">
        <w:rPr>
          <w:rFonts w:ascii="Times New Roman" w:eastAsia="Times New Roman" w:hAnsi="Times New Roman" w:cs="Times New Roman"/>
          <w:kern w:val="0"/>
          <w:sz w:val="22"/>
          <w:szCs w:val="22"/>
          <w14:ligatures w14:val="none"/>
        </w:rPr>
        <w:t xml:space="preserve">Federal Regulations implementing Executive Order 12549, </w:t>
      </w:r>
      <w:commentRangeStart w:id="16"/>
      <w:r w:rsidRPr="0063254D">
        <w:rPr>
          <w:rFonts w:ascii="Times New Roman" w:eastAsia="Times New Roman" w:hAnsi="Times New Roman" w:cs="Times New Roman"/>
          <w:kern w:val="0"/>
          <w:sz w:val="22"/>
          <w:szCs w:val="22"/>
          <w14:ligatures w14:val="none"/>
        </w:rPr>
        <w:t>Government</w:t>
      </w:r>
      <w:r>
        <w:rPr>
          <w:rFonts w:ascii="Times New Roman" w:eastAsia="Times New Roman" w:hAnsi="Times New Roman" w:cs="Times New Roman"/>
          <w:kern w:val="0"/>
          <w:sz w:val="22"/>
          <w:szCs w:val="22"/>
          <w14:ligatures w14:val="none"/>
        </w:rPr>
        <w:t>-</w:t>
      </w:r>
      <w:r w:rsidRPr="0063254D">
        <w:rPr>
          <w:rFonts w:ascii="Times New Roman" w:eastAsia="Times New Roman" w:hAnsi="Times New Roman" w:cs="Times New Roman"/>
          <w:kern w:val="0"/>
          <w:sz w:val="22"/>
          <w:szCs w:val="22"/>
          <w14:ligatures w14:val="none"/>
        </w:rPr>
        <w:t xml:space="preserve">wide </w:t>
      </w:r>
      <w:commentRangeEnd w:id="16"/>
      <w:r w:rsidRPr="0063254D">
        <w:rPr>
          <w:rStyle w:val="CommentReference"/>
          <w:rFonts w:ascii="Times New Roman" w:eastAsia="Times New Roman" w:hAnsi="Times New Roman" w:cs="Times New Roman"/>
          <w:kern w:val="0"/>
          <w:sz w:val="22"/>
          <w:szCs w:val="22"/>
          <w14:ligatures w14:val="none"/>
        </w:rPr>
        <w:commentReference w:id="16"/>
      </w:r>
      <w:r w:rsidRPr="0063254D">
        <w:rPr>
          <w:rFonts w:ascii="Times New Roman" w:eastAsia="Times New Roman" w:hAnsi="Times New Roman" w:cs="Times New Roman"/>
          <w:kern w:val="0"/>
          <w:sz w:val="22"/>
          <w:szCs w:val="22"/>
          <w14:ligatures w14:val="none"/>
        </w:rPr>
        <w:t>Debarment and Suspension, for the Department of Agriculture (7 CFR Part 3017), Department of Labor (29 CFR Part 98), Department of Education (34 CFR Parts 85, 668 and 682), and Department of Health and Human Services (45 CFR Part 76).</w:t>
      </w:r>
    </w:p>
    <w:p w14:paraId="7190EA75" w14:textId="77777777" w:rsidR="00665C49" w:rsidRDefault="00665C49"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p>
    <w:p w14:paraId="2E0B8F2F" w14:textId="38355880" w:rsidR="005215FE" w:rsidRDefault="005215FE"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r w:rsidRPr="0063254D">
        <w:rPr>
          <w:rFonts w:ascii="Times New Roman" w:eastAsia="Times New Roman" w:hAnsi="Times New Roman" w:cs="Times New Roman"/>
          <w:kern w:val="0"/>
          <w:sz w:val="22"/>
          <w:szCs w:val="22"/>
          <w14:ligatures w14:val="none"/>
        </w:rPr>
        <w:t>The undersigned contractor certifies that it or its principals:</w:t>
      </w:r>
    </w:p>
    <w:p w14:paraId="5A4FC2C2" w14:textId="77777777" w:rsidR="00665C49" w:rsidRPr="0063254D" w:rsidRDefault="00665C49"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p>
    <w:p w14:paraId="0C80D957" w14:textId="77777777" w:rsidR="005215FE" w:rsidRDefault="005215FE"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r w:rsidRPr="0063254D">
        <w:rPr>
          <w:rFonts w:ascii="Times New Roman" w:eastAsia="Times New Roman" w:hAnsi="Times New Roman" w:cs="Times New Roman"/>
          <w:kern w:val="0"/>
          <w:sz w:val="22"/>
          <w:szCs w:val="22"/>
          <w14:ligatures w14:val="none"/>
        </w:rPr>
        <w:t>Are not presently debarred, suspended, proposed for debarment, declared ineligible, or voluntarily excluded from participation in this transaction by any Federal department or agency.</w:t>
      </w:r>
    </w:p>
    <w:p w14:paraId="3E0F2240" w14:textId="77777777" w:rsidR="00665C49" w:rsidRPr="0063254D" w:rsidRDefault="00665C49"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p>
    <w:p w14:paraId="461E9B39" w14:textId="77777777" w:rsidR="005215FE" w:rsidRDefault="005215FE"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r w:rsidRPr="0063254D">
        <w:rPr>
          <w:rFonts w:ascii="Times New Roman" w:eastAsia="Times New Roman" w:hAnsi="Times New Roman" w:cs="Times New Roman"/>
          <w:kern w:val="0"/>
          <w:sz w:val="22"/>
          <w:szCs w:val="22"/>
          <w14:ligatures w14:val="none"/>
        </w:rPr>
        <w:t xml:space="preserve">Have not within a </w:t>
      </w:r>
      <w:commentRangeStart w:id="17"/>
      <w:r w:rsidRPr="0063254D">
        <w:rPr>
          <w:rFonts w:ascii="Times New Roman" w:eastAsia="Times New Roman" w:hAnsi="Times New Roman" w:cs="Times New Roman"/>
          <w:kern w:val="0"/>
          <w:sz w:val="22"/>
          <w:szCs w:val="22"/>
          <w14:ligatures w14:val="none"/>
        </w:rPr>
        <w:t xml:space="preserve">three-year </w:t>
      </w:r>
      <w:commentRangeEnd w:id="17"/>
      <w:r w:rsidRPr="0063254D">
        <w:rPr>
          <w:rStyle w:val="CommentReference"/>
          <w:rFonts w:ascii="Times New Roman" w:eastAsia="Times New Roman" w:hAnsi="Times New Roman" w:cs="Times New Roman"/>
          <w:kern w:val="0"/>
          <w:sz w:val="22"/>
          <w:szCs w:val="22"/>
          <w14:ligatures w14:val="none"/>
        </w:rPr>
        <w:commentReference w:id="17"/>
      </w:r>
      <w:r w:rsidRPr="0063254D">
        <w:rPr>
          <w:rFonts w:ascii="Times New Roman" w:eastAsia="Times New Roman" w:hAnsi="Times New Roman" w:cs="Times New Roman"/>
          <w:kern w:val="0"/>
          <w:sz w:val="22"/>
          <w:szCs w:val="22"/>
          <w14:ligatures w14:val="none"/>
        </w:rPr>
        <w:t>period preceding this proposal been convicted or had a civil judgment rendered against them for commission of fraud or a criminal offense in connection with obtaining, attempting to obtain, or performing a public (federal, state, or local) transaction or contract under a public transaction; violation of federal or state antitrust statutes or commission of embezzlement, theft, forgery, bribery, falsification or destruction of records, making false statements, or receiving stolen property;</w:t>
      </w:r>
    </w:p>
    <w:p w14:paraId="094416B0" w14:textId="77777777" w:rsidR="00665C49" w:rsidRPr="0063254D" w:rsidRDefault="00665C49"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p>
    <w:p w14:paraId="1F35B186" w14:textId="77777777" w:rsidR="005215FE" w:rsidRPr="0063254D" w:rsidRDefault="005215FE"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r w:rsidRPr="0063254D">
        <w:rPr>
          <w:rFonts w:ascii="Times New Roman" w:eastAsia="Times New Roman" w:hAnsi="Times New Roman" w:cs="Times New Roman"/>
          <w:kern w:val="0"/>
          <w:sz w:val="22"/>
          <w:szCs w:val="22"/>
          <w14:ligatures w14:val="none"/>
        </w:rPr>
        <w:t>Are not presently indicted or otherwise criminally or civilly charged by a government entity (federal, state, or local) with commission of any of the offenses enumerated in paragraph 2 of this certification; and</w:t>
      </w:r>
    </w:p>
    <w:p w14:paraId="69E83705" w14:textId="77777777" w:rsidR="005215FE" w:rsidRPr="0063254D" w:rsidRDefault="005215FE"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r w:rsidRPr="0063254D">
        <w:rPr>
          <w:rFonts w:ascii="Times New Roman" w:eastAsia="Times New Roman" w:hAnsi="Times New Roman" w:cs="Times New Roman"/>
          <w:kern w:val="0"/>
          <w:sz w:val="22"/>
          <w:szCs w:val="22"/>
          <w14:ligatures w14:val="none"/>
        </w:rPr>
        <w:t>Have not within a three-year period preceding this contract had one or more public transactions (federal, state, or local) terminated for cause or default.</w:t>
      </w:r>
    </w:p>
    <w:p w14:paraId="0C93B6C0" w14:textId="77777777" w:rsidR="005215FE" w:rsidRPr="0063254D" w:rsidRDefault="005215FE"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r w:rsidRPr="0063254D">
        <w:rPr>
          <w:rFonts w:ascii="Times New Roman" w:eastAsia="Times New Roman" w:hAnsi="Times New Roman" w:cs="Times New Roman"/>
          <w:kern w:val="0"/>
          <w:sz w:val="22"/>
          <w:szCs w:val="22"/>
          <w14:ligatures w14:val="none"/>
        </w:rPr>
        <w:lastRenderedPageBreak/>
        <w:t>Where the prospective recipient of Federal assistance funds is unable to certify any of the statements in this certification, such prospective participant shall attach an explanation to this proposal.</w:t>
      </w:r>
    </w:p>
    <w:p w14:paraId="19D6A7DD" w14:textId="77777777" w:rsidR="005215FE" w:rsidRDefault="005215FE"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commentRangeStart w:id="18"/>
      <w:r w:rsidRPr="0063254D">
        <w:rPr>
          <w:rFonts w:ascii="Times New Roman" w:eastAsia="Times New Roman" w:hAnsi="Times New Roman" w:cs="Times New Roman"/>
          <w:b/>
          <w:bCs/>
          <w:kern w:val="0"/>
          <w:sz w:val="22"/>
          <w:szCs w:val="22"/>
          <w14:ligatures w14:val="none"/>
        </w:rPr>
        <w:t xml:space="preserve">Drug-Free </w:t>
      </w:r>
      <w:commentRangeEnd w:id="18"/>
      <w:r w:rsidRPr="0063254D">
        <w:rPr>
          <w:rStyle w:val="CommentReference"/>
          <w:rFonts w:ascii="Times New Roman" w:eastAsia="Times New Roman" w:hAnsi="Times New Roman" w:cs="Times New Roman"/>
          <w:b/>
          <w:bCs/>
          <w:kern w:val="0"/>
          <w:sz w:val="22"/>
          <w:szCs w:val="22"/>
          <w14:ligatures w14:val="none"/>
        </w:rPr>
        <w:commentReference w:id="18"/>
      </w:r>
      <w:r w:rsidRPr="0063254D">
        <w:rPr>
          <w:rFonts w:ascii="Times New Roman" w:eastAsia="Times New Roman" w:hAnsi="Times New Roman" w:cs="Times New Roman"/>
          <w:b/>
          <w:bCs/>
          <w:kern w:val="0"/>
          <w:sz w:val="22"/>
          <w:szCs w:val="22"/>
          <w14:ligatures w14:val="none"/>
        </w:rPr>
        <w:t>Workplace</w:t>
      </w:r>
      <w:r w:rsidRPr="0063254D">
        <w:rPr>
          <w:rFonts w:ascii="Times New Roman" w:eastAsia="Times New Roman" w:hAnsi="Times New Roman" w:cs="Times New Roman"/>
          <w:kern w:val="0"/>
          <w:sz w:val="22"/>
          <w:szCs w:val="22"/>
          <w14:ligatures w14:val="none"/>
        </w:rPr>
        <w:t xml:space="preserve">: This certification is required by the Federal Regulations, implementing Sections </w:t>
      </w:r>
      <w:commentRangeStart w:id="19"/>
      <w:r w:rsidRPr="0063254D">
        <w:rPr>
          <w:rFonts w:ascii="Times New Roman" w:eastAsia="Times New Roman" w:hAnsi="Times New Roman" w:cs="Times New Roman"/>
          <w:kern w:val="0"/>
          <w:sz w:val="22"/>
          <w:szCs w:val="22"/>
          <w14:ligatures w14:val="none"/>
        </w:rPr>
        <w:t xml:space="preserve">5151- 5160 </w:t>
      </w:r>
      <w:commentRangeEnd w:id="19"/>
      <w:r w:rsidRPr="0063254D">
        <w:rPr>
          <w:rStyle w:val="CommentReference"/>
          <w:rFonts w:ascii="Times New Roman" w:eastAsia="Times New Roman" w:hAnsi="Times New Roman" w:cs="Times New Roman"/>
          <w:kern w:val="0"/>
          <w:sz w:val="22"/>
          <w:szCs w:val="22"/>
          <w14:ligatures w14:val="none"/>
        </w:rPr>
        <w:commentReference w:id="19"/>
      </w:r>
      <w:r w:rsidRPr="0063254D">
        <w:rPr>
          <w:rFonts w:ascii="Times New Roman" w:eastAsia="Times New Roman" w:hAnsi="Times New Roman" w:cs="Times New Roman"/>
          <w:kern w:val="0"/>
          <w:sz w:val="22"/>
          <w:szCs w:val="22"/>
          <w14:ligatures w14:val="none"/>
        </w:rPr>
        <w:t>of the Drug-Free Workplace Act, 41 U.S.C. 701; for the Department of Agriculture (7 CFR Part 3017),</w:t>
      </w:r>
    </w:p>
    <w:p w14:paraId="3BA58C3B" w14:textId="77777777" w:rsidR="00665C49" w:rsidRPr="0063254D" w:rsidRDefault="00665C49"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p>
    <w:p w14:paraId="5AF28108" w14:textId="77777777" w:rsidR="005215FE" w:rsidRDefault="005215FE"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r w:rsidRPr="0063254D">
        <w:rPr>
          <w:rFonts w:ascii="Times New Roman" w:eastAsia="Times New Roman" w:hAnsi="Times New Roman" w:cs="Times New Roman"/>
          <w:kern w:val="0"/>
          <w:sz w:val="22"/>
          <w:szCs w:val="22"/>
          <w14:ligatures w14:val="none"/>
        </w:rPr>
        <w:t>Department of Labor (29 CFR Part 98), Department of Education (34 CFR parts 85, 668 and 682) and Department of Health and Human Services (45 CFR Part 76).</w:t>
      </w:r>
    </w:p>
    <w:p w14:paraId="29342385" w14:textId="77777777" w:rsidR="00665C49" w:rsidRPr="0063254D" w:rsidRDefault="00665C49"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p>
    <w:p w14:paraId="244CEF24" w14:textId="77777777" w:rsidR="005215FE" w:rsidRDefault="005215FE"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r w:rsidRPr="0063254D">
        <w:rPr>
          <w:rFonts w:ascii="Times New Roman" w:eastAsia="Times New Roman" w:hAnsi="Times New Roman" w:cs="Times New Roman"/>
          <w:kern w:val="0"/>
          <w:sz w:val="22"/>
          <w:szCs w:val="22"/>
          <w14:ligatures w14:val="none"/>
        </w:rPr>
        <w:t>The undersigned contractor certifies that it shall provide a drug-free workplace by:</w:t>
      </w:r>
    </w:p>
    <w:p w14:paraId="471342FB" w14:textId="77777777" w:rsidR="00665C49" w:rsidRPr="0063254D" w:rsidRDefault="00665C49"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p>
    <w:p w14:paraId="367F0CBF" w14:textId="77777777" w:rsidR="005215FE" w:rsidRDefault="005215FE"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r w:rsidRPr="0063254D">
        <w:rPr>
          <w:rFonts w:ascii="Times New Roman" w:eastAsia="Times New Roman" w:hAnsi="Times New Roman" w:cs="Times New Roman"/>
          <w:kern w:val="0"/>
          <w:sz w:val="22"/>
          <w:szCs w:val="22"/>
          <w14:ligatures w14:val="none"/>
        </w:rPr>
        <w:t>Publishing a statement notifying employees that the unlawful manufacture, distribution, dispensing, possession, or use of a controlled substance is prohibited in the workplace and specifying the actions that will be taken against employees for violation of such prohibition.</w:t>
      </w:r>
    </w:p>
    <w:p w14:paraId="3E6FBEA5" w14:textId="77777777" w:rsidR="00665C49" w:rsidRPr="0063254D" w:rsidRDefault="00665C49"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p>
    <w:p w14:paraId="4318DEF7" w14:textId="77777777" w:rsidR="005215FE" w:rsidRDefault="005215FE"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r w:rsidRPr="0063254D">
        <w:rPr>
          <w:rFonts w:ascii="Times New Roman" w:eastAsia="Times New Roman" w:hAnsi="Times New Roman" w:cs="Times New Roman"/>
          <w:kern w:val="0"/>
          <w:sz w:val="22"/>
          <w:szCs w:val="22"/>
          <w14:ligatures w14:val="none"/>
        </w:rPr>
        <w:t xml:space="preserve">Establishing an </w:t>
      </w:r>
      <w:commentRangeStart w:id="20"/>
      <w:r w:rsidRPr="0063254D">
        <w:rPr>
          <w:rFonts w:ascii="Times New Roman" w:eastAsia="Times New Roman" w:hAnsi="Times New Roman" w:cs="Times New Roman"/>
          <w:kern w:val="0"/>
          <w:sz w:val="22"/>
          <w:szCs w:val="22"/>
          <w14:ligatures w14:val="none"/>
        </w:rPr>
        <w:t xml:space="preserve">on-going drug-free </w:t>
      </w:r>
      <w:commentRangeEnd w:id="20"/>
      <w:r w:rsidRPr="0063254D">
        <w:rPr>
          <w:rStyle w:val="CommentReference"/>
          <w:rFonts w:ascii="Times New Roman" w:eastAsia="Times New Roman" w:hAnsi="Times New Roman" w:cs="Times New Roman"/>
          <w:kern w:val="0"/>
          <w:sz w:val="22"/>
          <w:szCs w:val="22"/>
          <w14:ligatures w14:val="none"/>
        </w:rPr>
        <w:commentReference w:id="20"/>
      </w:r>
      <w:r w:rsidRPr="0063254D">
        <w:rPr>
          <w:rFonts w:ascii="Times New Roman" w:eastAsia="Times New Roman" w:hAnsi="Times New Roman" w:cs="Times New Roman"/>
          <w:kern w:val="0"/>
          <w:sz w:val="22"/>
          <w:szCs w:val="22"/>
          <w14:ligatures w14:val="none"/>
        </w:rPr>
        <w:t xml:space="preserve">awareness program to inform employees of the dangers of drugs in the workplace, the Contractor’s policy of maintaining a </w:t>
      </w:r>
      <w:commentRangeStart w:id="21"/>
      <w:r w:rsidRPr="0063254D">
        <w:rPr>
          <w:rFonts w:ascii="Times New Roman" w:eastAsia="Times New Roman" w:hAnsi="Times New Roman" w:cs="Times New Roman"/>
          <w:kern w:val="0"/>
          <w:sz w:val="22"/>
          <w:szCs w:val="22"/>
          <w14:ligatures w14:val="none"/>
        </w:rPr>
        <w:t xml:space="preserve">drug-free </w:t>
      </w:r>
      <w:commentRangeEnd w:id="21"/>
      <w:r w:rsidRPr="0063254D">
        <w:rPr>
          <w:rStyle w:val="CommentReference"/>
          <w:rFonts w:ascii="Times New Roman" w:eastAsia="Times New Roman" w:hAnsi="Times New Roman" w:cs="Times New Roman"/>
          <w:kern w:val="0"/>
          <w:sz w:val="22"/>
          <w:szCs w:val="22"/>
          <w14:ligatures w14:val="none"/>
        </w:rPr>
        <w:commentReference w:id="21"/>
      </w:r>
      <w:r w:rsidRPr="0063254D">
        <w:rPr>
          <w:rFonts w:ascii="Times New Roman" w:eastAsia="Times New Roman" w:hAnsi="Times New Roman" w:cs="Times New Roman"/>
          <w:kern w:val="0"/>
          <w:sz w:val="22"/>
          <w:szCs w:val="22"/>
          <w14:ligatures w14:val="none"/>
        </w:rPr>
        <w:t>workplace, the availability of drug counseling, rehabilitation, and employee assistance programs; and the penalties that may be imposed on employees for drug abuse violations occurring in the workplace.</w:t>
      </w:r>
    </w:p>
    <w:p w14:paraId="51AE2A73" w14:textId="77777777" w:rsidR="00665C49" w:rsidRPr="0063254D" w:rsidRDefault="00665C49"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p>
    <w:p w14:paraId="2C2E92EE" w14:textId="77777777" w:rsidR="005215FE" w:rsidRDefault="005215FE"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r w:rsidRPr="0063254D">
        <w:rPr>
          <w:rFonts w:ascii="Times New Roman" w:eastAsia="Times New Roman" w:hAnsi="Times New Roman" w:cs="Times New Roman"/>
          <w:kern w:val="0"/>
          <w:sz w:val="22"/>
          <w:szCs w:val="22"/>
          <w14:ligatures w14:val="none"/>
        </w:rPr>
        <w:t>Providing each employee with a copy of the Contractor’s policy statement.</w:t>
      </w:r>
    </w:p>
    <w:p w14:paraId="7A3E8B11" w14:textId="77777777" w:rsidR="00665C49" w:rsidRPr="0063254D" w:rsidRDefault="00665C49"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p>
    <w:p w14:paraId="11C78F34" w14:textId="77777777" w:rsidR="005215FE" w:rsidRDefault="005215FE"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r w:rsidRPr="0063254D">
        <w:rPr>
          <w:rFonts w:ascii="Times New Roman" w:eastAsia="Times New Roman" w:hAnsi="Times New Roman" w:cs="Times New Roman"/>
          <w:kern w:val="0"/>
          <w:sz w:val="22"/>
          <w:szCs w:val="22"/>
          <w14:ligatures w14:val="none"/>
        </w:rPr>
        <w:t>Notifying the employees in the Contractor’s policy statement that, as a condition of employment under the grant, employees will abide by the terms of the policy statement and notifying the Contractor in writing within five (5) days after any conviction for a violation by the employee of a criminal drug statute in the workplace.</w:t>
      </w:r>
    </w:p>
    <w:p w14:paraId="188BB949" w14:textId="77777777" w:rsidR="00665C49" w:rsidRPr="0063254D" w:rsidRDefault="00665C49"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p>
    <w:p w14:paraId="2FCD7018" w14:textId="77777777" w:rsidR="005215FE" w:rsidRDefault="005215FE"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r w:rsidRPr="0063254D">
        <w:rPr>
          <w:rFonts w:ascii="Times New Roman" w:eastAsia="Times New Roman" w:hAnsi="Times New Roman" w:cs="Times New Roman"/>
          <w:kern w:val="0"/>
          <w:sz w:val="22"/>
          <w:szCs w:val="22"/>
          <w14:ligatures w14:val="none"/>
        </w:rPr>
        <w:t>Notifying the grantor agency, SERCO of Texas in writing, within ten (10) calendar days of the Contractor’s receipt of a notice of conviction of an employee.</w:t>
      </w:r>
    </w:p>
    <w:p w14:paraId="6A38D550" w14:textId="77777777" w:rsidR="00665C49" w:rsidRPr="0063254D" w:rsidRDefault="00665C49"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p>
    <w:p w14:paraId="77521704" w14:textId="77777777" w:rsidR="005215FE" w:rsidRDefault="005215FE"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r w:rsidRPr="0063254D">
        <w:rPr>
          <w:rFonts w:ascii="Times New Roman" w:eastAsia="Times New Roman" w:hAnsi="Times New Roman" w:cs="Times New Roman"/>
          <w:kern w:val="0"/>
          <w:sz w:val="22"/>
          <w:szCs w:val="22"/>
          <w14:ligatures w14:val="none"/>
        </w:rPr>
        <w:t>Taking appropriate personnel action against an employee convicted of violating a criminal drug statute or requires such employee to participate in a drug abuse assistance or rehabilitation program.</w:t>
      </w:r>
    </w:p>
    <w:p w14:paraId="6EC751D0" w14:textId="77777777" w:rsidR="00665C49" w:rsidRPr="0063254D" w:rsidRDefault="00665C49"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p>
    <w:p w14:paraId="2349ED8A" w14:textId="77777777" w:rsidR="005215FE" w:rsidRDefault="005215FE"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r w:rsidRPr="0063254D">
        <w:rPr>
          <w:rFonts w:ascii="Times New Roman" w:eastAsia="Times New Roman" w:hAnsi="Times New Roman" w:cs="Times New Roman"/>
          <w:kern w:val="0"/>
          <w:sz w:val="22"/>
          <w:szCs w:val="22"/>
          <w14:ligatures w14:val="none"/>
        </w:rPr>
        <w:t>These certifications are a material representation of fact upon which reliance was placed when this transaction was made or entered into. Submission of this certification is a prerequisite for making or entering into this transaction.</w:t>
      </w:r>
    </w:p>
    <w:p w14:paraId="5B0111AF" w14:textId="77777777" w:rsidR="00665C49" w:rsidRPr="0063254D" w:rsidRDefault="00665C49"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p>
    <w:p w14:paraId="09BC612C" w14:textId="77777777" w:rsidR="005215FE" w:rsidRPr="0029753B" w:rsidRDefault="005215FE" w:rsidP="003E3195">
      <w:pPr>
        <w:spacing w:before="100" w:beforeAutospacing="1" w:after="100" w:afterAutospacing="1" w:line="240" w:lineRule="auto"/>
        <w:rPr>
          <w:rFonts w:ascii="Times New Roman" w:eastAsia="Times New Roman" w:hAnsi="Times New Roman" w:cs="Times New Roman"/>
          <w:kern w:val="0"/>
          <w14:ligatures w14:val="none"/>
        </w:rPr>
      </w:pPr>
      <w:r w:rsidRPr="0029753B">
        <w:rPr>
          <w:rFonts w:ascii="Times New Roman" w:eastAsia="Times New Roman" w:hAnsi="Times New Roman" w:cs="Times New Roman"/>
          <w:noProof/>
          <w:kern w:val="0"/>
          <w14:ligatures w14:val="none"/>
        </w:rPr>
        <mc:AlternateContent>
          <mc:Choice Requires="wps">
            <w:drawing>
              <wp:anchor distT="0" distB="0" distL="0" distR="0" simplePos="0" relativeHeight="251663360" behindDoc="1" locked="0" layoutInCell="1" allowOverlap="1" wp14:anchorId="49254B18" wp14:editId="36BEB2E8">
                <wp:simplePos x="0" y="0"/>
                <wp:positionH relativeFrom="page">
                  <wp:posOffset>988695</wp:posOffset>
                </wp:positionH>
                <wp:positionV relativeFrom="paragraph">
                  <wp:posOffset>290195</wp:posOffset>
                </wp:positionV>
                <wp:extent cx="5725160" cy="1270"/>
                <wp:effectExtent l="0" t="0" r="0" b="0"/>
                <wp:wrapTopAndBottom/>
                <wp:docPr id="1676040355"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5160" cy="1270"/>
                        </a:xfrm>
                        <a:custGeom>
                          <a:avLst/>
                          <a:gdLst/>
                          <a:ahLst/>
                          <a:cxnLst/>
                          <a:rect l="l" t="t" r="r" b="b"/>
                          <a:pathLst>
                            <a:path w="5725160">
                              <a:moveTo>
                                <a:pt x="0" y="0"/>
                              </a:moveTo>
                              <a:lnTo>
                                <a:pt x="5724978" y="0"/>
                              </a:lnTo>
                            </a:path>
                          </a:pathLst>
                        </a:custGeom>
                        <a:ln w="1831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029BC1E" id="Graphic 12" o:spid="_x0000_s1026" style="position:absolute;margin-left:77.85pt;margin-top:22.85pt;width:450.8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25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" path="m,l5724978,e" filled="f" strokeweight=".50878mm">
                <v:path arrowok="t"/>
                <w10:wrap type="topAndBottom" anchorx="page"/>
              </v:shape>
            </w:pict>
          </mc:Fallback>
        </mc:AlternateContent>
      </w:r>
    </w:p>
    <w:p w14:paraId="1AE87F9F" w14:textId="77777777" w:rsidR="005215FE" w:rsidRPr="0029753B" w:rsidRDefault="005215FE" w:rsidP="003E3195">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sidRPr="0029753B">
        <w:rPr>
          <w:rFonts w:ascii="Times New Roman" w:eastAsia="Times New Roman" w:hAnsi="Times New Roman" w:cs="Times New Roman"/>
          <w:kern w:val="0"/>
          <w14:ligatures w14:val="none"/>
        </w:rPr>
        <w:t xml:space="preserve">Name of Organization </w:t>
      </w:r>
    </w:p>
    <w:p w14:paraId="6474B7CC" w14:textId="77777777" w:rsidR="005215FE" w:rsidRPr="0029753B" w:rsidRDefault="005215FE" w:rsidP="003E3195">
      <w:pPr>
        <w:spacing w:before="100" w:beforeAutospacing="1" w:after="100" w:afterAutospacing="1" w:line="240" w:lineRule="auto"/>
        <w:rPr>
          <w:rFonts w:ascii="Times New Roman" w:eastAsia="Times New Roman" w:hAnsi="Times New Roman" w:cs="Times New Roman"/>
          <w:kern w:val="0"/>
          <w14:ligatures w14:val="none"/>
        </w:rPr>
      </w:pPr>
      <w:r w:rsidRPr="0029753B">
        <w:rPr>
          <w:rFonts w:ascii="Times New Roman" w:eastAsia="Times New Roman" w:hAnsi="Times New Roman" w:cs="Times New Roman"/>
          <w:noProof/>
          <w:kern w:val="0"/>
          <w14:ligatures w14:val="none"/>
        </w:rPr>
        <mc:AlternateContent>
          <mc:Choice Requires="wps">
            <w:drawing>
              <wp:anchor distT="0" distB="0" distL="0" distR="0" simplePos="0" relativeHeight="251664384" behindDoc="1" locked="0" layoutInCell="1" allowOverlap="1" wp14:anchorId="4CE24A4B" wp14:editId="2048FB2F">
                <wp:simplePos x="0" y="0"/>
                <wp:positionH relativeFrom="page">
                  <wp:posOffset>1000760</wp:posOffset>
                </wp:positionH>
                <wp:positionV relativeFrom="paragraph">
                  <wp:posOffset>165100</wp:posOffset>
                </wp:positionV>
                <wp:extent cx="5725160" cy="1270"/>
                <wp:effectExtent l="0" t="0" r="0" b="0"/>
                <wp:wrapTopAndBottom/>
                <wp:docPr id="537746690"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5160" cy="1270"/>
                        </a:xfrm>
                        <a:custGeom>
                          <a:avLst/>
                          <a:gdLst/>
                          <a:ahLst/>
                          <a:cxnLst/>
                          <a:rect l="l" t="t" r="r" b="b"/>
                          <a:pathLst>
                            <a:path w="5725160">
                              <a:moveTo>
                                <a:pt x="0" y="0"/>
                              </a:moveTo>
                              <a:lnTo>
                                <a:pt x="5724978" y="0"/>
                              </a:lnTo>
                            </a:path>
                          </a:pathLst>
                        </a:custGeom>
                        <a:ln w="1831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087F0B7" id="Graphic 13" o:spid="_x0000_s1026" style="position:absolute;margin-left:78.8pt;margin-top:13pt;width:450.8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25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" path="m,l5724978,e" filled="f" strokeweight=".50878mm">
                <v:path arrowok="t"/>
                <w10:wrap type="topAndBottom" anchorx="page"/>
              </v:shape>
            </w:pict>
          </mc:Fallback>
        </mc:AlternateContent>
      </w:r>
      <w:r>
        <w:rPr>
          <w:rFonts w:ascii="Times New Roman" w:eastAsia="Times New Roman" w:hAnsi="Times New Roman" w:cs="Times New Roman"/>
          <w:kern w:val="0"/>
          <w14:ligatures w14:val="none"/>
        </w:rPr>
        <w:t xml:space="preserve">         </w:t>
      </w:r>
      <w:r w:rsidRPr="0029753B">
        <w:rPr>
          <w:rFonts w:ascii="Times New Roman" w:eastAsia="Times New Roman" w:hAnsi="Times New Roman" w:cs="Times New Roman"/>
          <w:kern w:val="0"/>
          <w14:ligatures w14:val="none"/>
        </w:rPr>
        <w:t>Signature of Authorized Representative</w:t>
      </w:r>
      <w:r w:rsidRPr="0029753B">
        <w:rPr>
          <w:rFonts w:ascii="Times New Roman" w:eastAsia="Times New Roman" w:hAnsi="Times New Roman" w:cs="Times New Roman"/>
          <w:kern w:val="0"/>
          <w14:ligatures w14:val="none"/>
        </w:rPr>
        <w:tab/>
      </w:r>
      <w:r w:rsidRPr="00034699">
        <w:rPr>
          <w:rFonts w:ascii="Times New Roman" w:eastAsia="Times New Roman" w:hAnsi="Times New Roman" w:cs="Times New Roman"/>
          <w:kern w:val="0"/>
          <w14:ligatures w14:val="none"/>
        </w:rPr>
        <w:t xml:space="preserve">                                                 </w:t>
      </w:r>
      <w:r w:rsidRPr="0029753B">
        <w:rPr>
          <w:rFonts w:ascii="Times New Roman" w:eastAsia="Times New Roman" w:hAnsi="Times New Roman" w:cs="Times New Roman"/>
          <w:kern w:val="0"/>
          <w14:ligatures w14:val="none"/>
        </w:rPr>
        <w:t>Date</w:t>
      </w:r>
    </w:p>
    <w:p w14:paraId="6CBC006C" w14:textId="77777777" w:rsidR="005215FE" w:rsidRPr="0029753B"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r w:rsidRPr="0029753B">
        <w:rPr>
          <w:rFonts w:ascii="Times New Roman" w:eastAsia="Times New Roman" w:hAnsi="Times New Roman" w:cs="Times New Roman"/>
          <w:noProof/>
          <w:kern w:val="0"/>
          <w14:ligatures w14:val="none"/>
        </w:rPr>
        <mc:AlternateContent>
          <mc:Choice Requires="wps">
            <w:drawing>
              <wp:anchor distT="0" distB="0" distL="0" distR="0" simplePos="0" relativeHeight="251665408" behindDoc="1" locked="0" layoutInCell="1" allowOverlap="1" wp14:anchorId="2AD90F0B" wp14:editId="6422F215">
                <wp:simplePos x="0" y="0"/>
                <wp:positionH relativeFrom="page">
                  <wp:posOffset>988695</wp:posOffset>
                </wp:positionH>
                <wp:positionV relativeFrom="paragraph">
                  <wp:posOffset>283845</wp:posOffset>
                </wp:positionV>
                <wp:extent cx="5725160" cy="1270"/>
                <wp:effectExtent l="0" t="0" r="0" b="0"/>
                <wp:wrapTopAndBottom/>
                <wp:docPr id="1108210953"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5160" cy="1270"/>
                        </a:xfrm>
                        <a:custGeom>
                          <a:avLst/>
                          <a:gdLst/>
                          <a:ahLst/>
                          <a:cxnLst/>
                          <a:rect l="l" t="t" r="r" b="b"/>
                          <a:pathLst>
                            <a:path w="5725160">
                              <a:moveTo>
                                <a:pt x="0" y="0"/>
                              </a:moveTo>
                              <a:lnTo>
                                <a:pt x="5724978" y="0"/>
                              </a:lnTo>
                            </a:path>
                          </a:pathLst>
                        </a:custGeom>
                        <a:ln w="1831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3C595A5" id="Graphic 14" o:spid="_x0000_s1026" style="position:absolute;margin-left:77.85pt;margin-top:22.35pt;width:450.8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25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" path="m,l5724978,e" filled="f" strokeweight=".50878mm">
                <v:path arrowok="t"/>
                <w10:wrap type="topAndBottom" anchorx="page"/>
              </v:shape>
            </w:pict>
          </mc:Fallback>
        </mc:AlternateContent>
      </w:r>
    </w:p>
    <w:p w14:paraId="03691DFC" w14:textId="77777777" w:rsidR="005215FE" w:rsidRPr="00034699"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sidRPr="00034699">
        <w:rPr>
          <w:rFonts w:ascii="Times New Roman" w:eastAsia="Times New Roman" w:hAnsi="Times New Roman" w:cs="Times New Roman"/>
          <w:kern w:val="0"/>
          <w14:ligatures w14:val="none"/>
        </w:rPr>
        <w:t>Typed/Printed Name and Title of Authorized Representative</w:t>
      </w:r>
      <w:r w:rsidRPr="00034699">
        <w:rPr>
          <w:rFonts w:ascii="Times New Roman" w:eastAsia="Times New Roman" w:hAnsi="Times New Roman" w:cs="Times New Roman"/>
          <w:kern w:val="0"/>
          <w14:ligatures w14:val="none"/>
        </w:rPr>
        <w:tab/>
      </w:r>
      <w:r w:rsidRPr="00034699">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 xml:space="preserve">             </w:t>
      </w:r>
      <w:r w:rsidRPr="00034699">
        <w:rPr>
          <w:rFonts w:ascii="Times New Roman" w:eastAsia="Times New Roman" w:hAnsi="Times New Roman" w:cs="Times New Roman"/>
          <w:kern w:val="0"/>
          <w14:ligatures w14:val="none"/>
        </w:rPr>
        <w:t>Date</w:t>
      </w:r>
    </w:p>
    <w:p w14:paraId="32500B00" w14:textId="77777777" w:rsidR="00665C49" w:rsidRDefault="00665C49" w:rsidP="005215FE">
      <w:pPr>
        <w:spacing w:before="100" w:beforeAutospacing="1" w:after="100" w:afterAutospacing="1" w:line="240" w:lineRule="auto"/>
        <w:jc w:val="center"/>
        <w:rPr>
          <w:rFonts w:ascii="Times New Roman" w:eastAsia="Times New Roman" w:hAnsi="Times New Roman" w:cs="Times New Roman"/>
          <w:b/>
          <w:bCs/>
          <w:kern w:val="0"/>
          <w14:ligatures w14:val="none"/>
        </w:rPr>
      </w:pPr>
    </w:p>
    <w:p w14:paraId="72AFEBA4" w14:textId="531045BB" w:rsidR="005215FE" w:rsidRPr="00E32369" w:rsidRDefault="005215FE" w:rsidP="005215FE">
      <w:pPr>
        <w:spacing w:before="100" w:beforeAutospacing="1" w:after="100" w:afterAutospacing="1" w:line="240" w:lineRule="auto"/>
        <w:jc w:val="center"/>
        <w:rPr>
          <w:rFonts w:ascii="Times New Roman" w:eastAsia="Times New Roman" w:hAnsi="Times New Roman" w:cs="Times New Roman"/>
          <w:b/>
          <w:bCs/>
          <w:kern w:val="0"/>
          <w14:ligatures w14:val="none"/>
        </w:rPr>
      </w:pPr>
      <w:r w:rsidRPr="00E32369">
        <w:rPr>
          <w:rFonts w:ascii="Times New Roman" w:eastAsia="Times New Roman" w:hAnsi="Times New Roman" w:cs="Times New Roman"/>
          <w:b/>
          <w:bCs/>
          <w:kern w:val="0"/>
          <w14:ligatures w14:val="none"/>
        </w:rPr>
        <w:lastRenderedPageBreak/>
        <w:t xml:space="preserve">ATTACHMENT </w:t>
      </w:r>
      <w:r>
        <w:rPr>
          <w:rFonts w:ascii="Times New Roman" w:eastAsia="Times New Roman" w:hAnsi="Times New Roman" w:cs="Times New Roman"/>
          <w:b/>
          <w:bCs/>
          <w:kern w:val="0"/>
          <w14:ligatures w14:val="none"/>
        </w:rPr>
        <w:t>H</w:t>
      </w:r>
    </w:p>
    <w:p w14:paraId="61EFDB07" w14:textId="77777777" w:rsidR="005215FE" w:rsidRPr="00266945" w:rsidRDefault="005215FE" w:rsidP="005215FE">
      <w:pPr>
        <w:spacing w:before="100" w:beforeAutospacing="1" w:after="100" w:afterAutospacing="1" w:line="240" w:lineRule="auto"/>
        <w:jc w:val="center"/>
        <w:rPr>
          <w:rFonts w:ascii="Times New Roman" w:eastAsia="Times New Roman" w:hAnsi="Times New Roman" w:cs="Times New Roman"/>
          <w:smallCaps/>
          <w:kern w:val="0"/>
          <w14:ligatures w14:val="none"/>
        </w:rPr>
      </w:pPr>
      <w:r w:rsidRPr="00266945">
        <w:rPr>
          <w:rFonts w:ascii="Times New Roman" w:eastAsia="Times New Roman" w:hAnsi="Times New Roman" w:cs="Times New Roman"/>
          <w:smallCaps/>
          <w:kern w:val="0"/>
          <w14:ligatures w14:val="none"/>
        </w:rPr>
        <w:t xml:space="preserve">Certification Regarding Implementation of the </w:t>
      </w:r>
      <w:commentRangeStart w:id="22"/>
      <w:r w:rsidRPr="00266945">
        <w:rPr>
          <w:rFonts w:ascii="Times New Roman" w:eastAsia="Times New Roman" w:hAnsi="Times New Roman" w:cs="Times New Roman"/>
          <w:smallCaps/>
          <w:kern w:val="0"/>
          <w14:ligatures w14:val="none"/>
        </w:rPr>
        <w:t xml:space="preserve">Non‐Discrimination </w:t>
      </w:r>
      <w:commentRangeEnd w:id="22"/>
      <w:r w:rsidRPr="00266945">
        <w:rPr>
          <w:rStyle w:val="CommentReference"/>
          <w:rFonts w:ascii="Times New Roman" w:eastAsia="Times New Roman" w:hAnsi="Times New Roman" w:cs="Times New Roman"/>
          <w:smallCaps/>
          <w:kern w:val="0"/>
          <w:sz w:val="24"/>
          <w:szCs w:val="24"/>
          <w14:ligatures w14:val="none"/>
        </w:rPr>
        <w:commentReference w:id="22"/>
      </w:r>
      <w:r w:rsidRPr="00266945">
        <w:rPr>
          <w:rFonts w:ascii="Times New Roman" w:eastAsia="Times New Roman" w:hAnsi="Times New Roman" w:cs="Times New Roman"/>
          <w:smallCaps/>
          <w:kern w:val="0"/>
          <w14:ligatures w14:val="none"/>
        </w:rPr>
        <w:t>&amp; Equal Opportunity Provisions and the Workforce Innovation and Opportunity Act (WIOA)</w:t>
      </w:r>
    </w:p>
    <w:p w14:paraId="49B27D79" w14:textId="77777777" w:rsidR="005215FE" w:rsidRPr="00B6358F" w:rsidRDefault="005215FE" w:rsidP="005215FE">
      <w:pPr>
        <w:spacing w:before="100" w:beforeAutospacing="1" w:after="100" w:afterAutospacing="1" w:line="240" w:lineRule="auto"/>
        <w:jc w:val="both"/>
        <w:rPr>
          <w:rFonts w:ascii="Times New Roman" w:eastAsia="Times New Roman" w:hAnsi="Times New Roman" w:cs="Times New Roman"/>
          <w:kern w:val="0"/>
          <w:sz w:val="22"/>
          <w:szCs w:val="22"/>
          <w14:ligatures w14:val="none"/>
        </w:rPr>
      </w:pPr>
      <w:r w:rsidRPr="00B6358F">
        <w:rPr>
          <w:rFonts w:ascii="Times New Roman" w:eastAsia="Times New Roman" w:hAnsi="Times New Roman" w:cs="Times New Roman"/>
          <w:kern w:val="0"/>
          <w:sz w:val="22"/>
          <w:szCs w:val="22"/>
          <w14:ligatures w14:val="none"/>
        </w:rPr>
        <w:t>As a condition to the award of financial assistance from the Department of Labor (DOL) under Title I of the Workforce Innovation and Opportunity Act (WIOA), the Proposers assures that it will comply fully with the nondiscrimination and equal opportunity provisions of the following laws:</w:t>
      </w:r>
    </w:p>
    <w:p w14:paraId="5F84744E" w14:textId="77777777" w:rsidR="005215FE" w:rsidRPr="00B6358F" w:rsidRDefault="005215FE" w:rsidP="005215FE">
      <w:pPr>
        <w:spacing w:before="100" w:beforeAutospacing="1" w:after="100" w:afterAutospacing="1" w:line="240" w:lineRule="auto"/>
        <w:jc w:val="both"/>
        <w:rPr>
          <w:rFonts w:ascii="Times New Roman" w:eastAsia="Times New Roman" w:hAnsi="Times New Roman" w:cs="Times New Roman"/>
          <w:kern w:val="0"/>
          <w:sz w:val="22"/>
          <w:szCs w:val="22"/>
          <w14:ligatures w14:val="none"/>
        </w:rPr>
      </w:pPr>
      <w:r w:rsidRPr="00B6358F">
        <w:rPr>
          <w:rFonts w:ascii="Times New Roman" w:eastAsia="Times New Roman" w:hAnsi="Times New Roman" w:cs="Times New Roman"/>
          <w:kern w:val="0"/>
          <w:sz w:val="22"/>
          <w:szCs w:val="22"/>
          <w14:ligatures w14:val="none"/>
        </w:rPr>
        <w:t>Section 188 prohibits discrimination against all individuals in the United States on the basis of race, color, religion, sex, national origin, age, disability, political affiliation or belief, and against beneficiaries on the basis of either citizenship/status as a lawfully admitted immigrant authorized to work in the United States or participation in any WIOA Title I—financially assisted program or activity;</w:t>
      </w:r>
    </w:p>
    <w:p w14:paraId="776EBD02" w14:textId="77777777" w:rsidR="005215FE" w:rsidRPr="00B6358F" w:rsidRDefault="005215FE" w:rsidP="005215FE">
      <w:pPr>
        <w:spacing w:before="100" w:beforeAutospacing="1" w:after="100" w:afterAutospacing="1" w:line="240" w:lineRule="auto"/>
        <w:jc w:val="both"/>
        <w:rPr>
          <w:rFonts w:ascii="Times New Roman" w:eastAsia="Times New Roman" w:hAnsi="Times New Roman" w:cs="Times New Roman"/>
          <w:kern w:val="0"/>
          <w:sz w:val="22"/>
          <w:szCs w:val="22"/>
          <w14:ligatures w14:val="none"/>
        </w:rPr>
      </w:pPr>
      <w:r w:rsidRPr="00B6358F">
        <w:rPr>
          <w:rFonts w:ascii="Times New Roman" w:eastAsia="Times New Roman" w:hAnsi="Times New Roman" w:cs="Times New Roman"/>
          <w:kern w:val="0"/>
          <w:sz w:val="22"/>
          <w:szCs w:val="22"/>
          <w14:ligatures w14:val="none"/>
        </w:rPr>
        <w:t>Title VI of the Civil Rights Act of 1964, as amended, which prohibits discrimination on the bases of race, color, and national origin.</w:t>
      </w:r>
    </w:p>
    <w:p w14:paraId="6E55EC69" w14:textId="77777777" w:rsidR="005215FE" w:rsidRPr="00B6358F" w:rsidRDefault="005215FE" w:rsidP="005215FE">
      <w:pPr>
        <w:spacing w:before="100" w:beforeAutospacing="1" w:after="100" w:afterAutospacing="1" w:line="240" w:lineRule="auto"/>
        <w:jc w:val="both"/>
        <w:rPr>
          <w:rFonts w:ascii="Times New Roman" w:eastAsia="Times New Roman" w:hAnsi="Times New Roman" w:cs="Times New Roman"/>
          <w:kern w:val="0"/>
          <w:sz w:val="22"/>
          <w:szCs w:val="22"/>
          <w14:ligatures w14:val="none"/>
        </w:rPr>
      </w:pPr>
      <w:r w:rsidRPr="00B6358F">
        <w:rPr>
          <w:rFonts w:ascii="Times New Roman" w:eastAsia="Times New Roman" w:hAnsi="Times New Roman" w:cs="Times New Roman"/>
          <w:kern w:val="0"/>
          <w:sz w:val="22"/>
          <w:szCs w:val="22"/>
          <w14:ligatures w14:val="none"/>
        </w:rPr>
        <w:t>Section 504 of the Rehabilitation Act of 1973, as amended, prohibits discrimination against qualified individuals with disabilities.</w:t>
      </w:r>
    </w:p>
    <w:p w14:paraId="715B6D8E" w14:textId="77777777" w:rsidR="005215FE" w:rsidRPr="00B6358F" w:rsidRDefault="005215FE" w:rsidP="005215FE">
      <w:pPr>
        <w:spacing w:before="100" w:beforeAutospacing="1" w:after="100" w:afterAutospacing="1" w:line="240" w:lineRule="auto"/>
        <w:jc w:val="both"/>
        <w:rPr>
          <w:rFonts w:ascii="Times New Roman" w:eastAsia="Times New Roman" w:hAnsi="Times New Roman" w:cs="Times New Roman"/>
          <w:kern w:val="0"/>
          <w:sz w:val="22"/>
          <w:szCs w:val="22"/>
          <w14:ligatures w14:val="none"/>
        </w:rPr>
      </w:pPr>
      <w:r w:rsidRPr="00B6358F">
        <w:rPr>
          <w:rFonts w:ascii="Times New Roman" w:eastAsia="Times New Roman" w:hAnsi="Times New Roman" w:cs="Times New Roman"/>
          <w:kern w:val="0"/>
          <w:sz w:val="22"/>
          <w:szCs w:val="22"/>
          <w14:ligatures w14:val="none"/>
        </w:rPr>
        <w:t>The Age Discrimination Act of 1975, as amended, which prohibits discrimination on the basis of age; and</w:t>
      </w:r>
    </w:p>
    <w:p w14:paraId="5B86D2B3" w14:textId="77777777" w:rsidR="005215FE" w:rsidRPr="00B6358F" w:rsidRDefault="005215FE" w:rsidP="005215FE">
      <w:pPr>
        <w:spacing w:before="100" w:beforeAutospacing="1" w:after="100" w:afterAutospacing="1" w:line="240" w:lineRule="auto"/>
        <w:jc w:val="both"/>
        <w:rPr>
          <w:rFonts w:ascii="Times New Roman" w:eastAsia="Times New Roman" w:hAnsi="Times New Roman" w:cs="Times New Roman"/>
          <w:kern w:val="0"/>
          <w:sz w:val="22"/>
          <w:szCs w:val="22"/>
          <w14:ligatures w14:val="none"/>
        </w:rPr>
      </w:pPr>
      <w:r w:rsidRPr="00B6358F">
        <w:rPr>
          <w:rFonts w:ascii="Times New Roman" w:eastAsia="Times New Roman" w:hAnsi="Times New Roman" w:cs="Times New Roman"/>
          <w:kern w:val="0"/>
          <w:sz w:val="22"/>
          <w:szCs w:val="22"/>
          <w14:ligatures w14:val="none"/>
        </w:rPr>
        <w:t xml:space="preserve">Title IX of the Education </w:t>
      </w:r>
      <w:commentRangeStart w:id="23"/>
      <w:r w:rsidRPr="00B6358F">
        <w:rPr>
          <w:rFonts w:ascii="Times New Roman" w:eastAsia="Times New Roman" w:hAnsi="Times New Roman" w:cs="Times New Roman"/>
          <w:kern w:val="0"/>
          <w:sz w:val="22"/>
          <w:szCs w:val="22"/>
          <w14:ligatures w14:val="none"/>
        </w:rPr>
        <w:t>Amendments</w:t>
      </w:r>
      <w:commentRangeEnd w:id="23"/>
      <w:r w:rsidRPr="00B6358F">
        <w:rPr>
          <w:rStyle w:val="CommentReference"/>
          <w:rFonts w:ascii="Times New Roman" w:eastAsia="Times New Roman" w:hAnsi="Times New Roman" w:cs="Times New Roman"/>
          <w:kern w:val="0"/>
          <w:sz w:val="22"/>
          <w:szCs w:val="22"/>
          <w14:ligatures w14:val="none"/>
        </w:rPr>
        <w:commentReference w:id="23"/>
      </w:r>
      <w:r w:rsidRPr="00B6358F">
        <w:rPr>
          <w:rFonts w:ascii="Times New Roman" w:eastAsia="Times New Roman" w:hAnsi="Times New Roman" w:cs="Times New Roman"/>
          <w:kern w:val="0"/>
          <w:sz w:val="22"/>
          <w:szCs w:val="22"/>
          <w14:ligatures w14:val="none"/>
        </w:rPr>
        <w:t xml:space="preserve"> of 1972, as amended, which prohibits discrimination on the basis of sex in educational programs.</w:t>
      </w:r>
    </w:p>
    <w:p w14:paraId="5E4E0F71" w14:textId="77777777" w:rsidR="005215FE" w:rsidRPr="00A40710" w:rsidRDefault="005215FE" w:rsidP="005215FE">
      <w:pPr>
        <w:spacing w:before="100" w:beforeAutospacing="1" w:after="100" w:afterAutospacing="1" w:line="240" w:lineRule="auto"/>
        <w:jc w:val="both"/>
        <w:rPr>
          <w:rFonts w:ascii="Times New Roman" w:eastAsia="Times New Roman" w:hAnsi="Times New Roman" w:cs="Times New Roman"/>
          <w:kern w:val="0"/>
          <w:sz w:val="22"/>
          <w:szCs w:val="22"/>
          <w14:ligatures w14:val="none"/>
        </w:rPr>
      </w:pPr>
      <w:r w:rsidRPr="00B6358F">
        <w:rPr>
          <w:rFonts w:ascii="Times New Roman" w:eastAsia="Times New Roman" w:hAnsi="Times New Roman" w:cs="Times New Roman"/>
          <w:kern w:val="0"/>
          <w:sz w:val="22"/>
          <w:szCs w:val="22"/>
          <w14:ligatures w14:val="none"/>
        </w:rPr>
        <w:t xml:space="preserve">The Proposers also assures that it will comply with 29 CFR part 38 and all other regulations implementing the laws listed above. This assurance applies to the Proposers’ operation of the WIOA </w:t>
      </w:r>
      <w:commentRangeStart w:id="24"/>
      <w:r w:rsidRPr="00B6358F">
        <w:rPr>
          <w:rFonts w:ascii="Times New Roman" w:eastAsia="Times New Roman" w:hAnsi="Times New Roman" w:cs="Times New Roman"/>
          <w:kern w:val="0"/>
          <w:sz w:val="22"/>
          <w:szCs w:val="22"/>
          <w14:ligatures w14:val="none"/>
        </w:rPr>
        <w:t xml:space="preserve">Title I-financially </w:t>
      </w:r>
      <w:commentRangeEnd w:id="24"/>
      <w:r w:rsidRPr="00B6358F">
        <w:rPr>
          <w:rStyle w:val="CommentReference"/>
          <w:rFonts w:ascii="Times New Roman" w:eastAsia="Times New Roman" w:hAnsi="Times New Roman" w:cs="Times New Roman"/>
          <w:kern w:val="0"/>
          <w:sz w:val="22"/>
          <w:szCs w:val="22"/>
          <w14:ligatures w14:val="none"/>
        </w:rPr>
        <w:commentReference w:id="24"/>
      </w:r>
      <w:r w:rsidRPr="00B6358F">
        <w:rPr>
          <w:rFonts w:ascii="Times New Roman" w:eastAsia="Times New Roman" w:hAnsi="Times New Roman" w:cs="Times New Roman"/>
          <w:kern w:val="0"/>
          <w:sz w:val="22"/>
          <w:szCs w:val="22"/>
          <w14:ligatures w14:val="none"/>
        </w:rPr>
        <w:t xml:space="preserve">assisted program or activity, and to all agreements the grant applicant makes to carry out the </w:t>
      </w:r>
      <w:commentRangeStart w:id="25"/>
      <w:r w:rsidRPr="00B6358F">
        <w:rPr>
          <w:rFonts w:ascii="Times New Roman" w:eastAsia="Times New Roman" w:hAnsi="Times New Roman" w:cs="Times New Roman"/>
          <w:kern w:val="0"/>
          <w:sz w:val="22"/>
          <w:szCs w:val="22"/>
          <w14:ligatures w14:val="none"/>
        </w:rPr>
        <w:t xml:space="preserve">WIOA Title I-financially </w:t>
      </w:r>
      <w:commentRangeEnd w:id="25"/>
      <w:r w:rsidRPr="00B6358F">
        <w:rPr>
          <w:rStyle w:val="CommentReference"/>
          <w:rFonts w:ascii="Times New Roman" w:eastAsia="Times New Roman" w:hAnsi="Times New Roman" w:cs="Times New Roman"/>
          <w:kern w:val="0"/>
          <w:sz w:val="22"/>
          <w:szCs w:val="22"/>
          <w14:ligatures w14:val="none"/>
        </w:rPr>
        <w:commentReference w:id="25"/>
      </w:r>
      <w:r w:rsidRPr="00B6358F">
        <w:rPr>
          <w:rFonts w:ascii="Times New Roman" w:eastAsia="Times New Roman" w:hAnsi="Times New Roman" w:cs="Times New Roman"/>
          <w:kern w:val="0"/>
          <w:sz w:val="22"/>
          <w:szCs w:val="22"/>
          <w14:ligatures w14:val="none"/>
        </w:rPr>
        <w:t>assisted program or activity. The Proposers understands that the United States has the right to seek judicial enforcement of this assurance.</w:t>
      </w:r>
    </w:p>
    <w:p w14:paraId="73B349E6" w14:textId="77777777" w:rsidR="005215FE" w:rsidRPr="00A40710"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r w:rsidRPr="00A40710">
        <w:rPr>
          <w:rFonts w:ascii="Times New Roman" w:eastAsia="Times New Roman" w:hAnsi="Times New Roman" w:cs="Times New Roman"/>
          <w:kern w:val="0"/>
          <w14:ligatures w14:val="none"/>
        </w:rPr>
        <w:t xml:space="preserve">Applicant’s </w:t>
      </w:r>
      <w:r>
        <w:rPr>
          <w:rFonts w:ascii="Times New Roman" w:eastAsia="Times New Roman" w:hAnsi="Times New Roman" w:cs="Times New Roman"/>
          <w:kern w:val="0"/>
          <w14:ligatures w14:val="none"/>
        </w:rPr>
        <w:t>Signature</w:t>
      </w:r>
      <w:r w:rsidRPr="00A40710">
        <w:rPr>
          <w:rFonts w:ascii="Times New Roman" w:eastAsia="Times New Roman" w:hAnsi="Times New Roman" w:cs="Times New Roman"/>
          <w:kern w:val="0"/>
          <w14:ligatures w14:val="none"/>
        </w:rPr>
        <w:t xml:space="preserve"> below indicates organization is agreeing to comply fully with the assurance and certifications as part of its responsibilities as a successful contractor.</w:t>
      </w:r>
    </w:p>
    <w:p w14:paraId="4026F351" w14:textId="77777777" w:rsidR="005215FE" w:rsidRPr="0029753B" w:rsidRDefault="005215FE" w:rsidP="005215FE">
      <w:pPr>
        <w:spacing w:after="100" w:afterAutospacing="1" w:line="240" w:lineRule="auto"/>
        <w:rPr>
          <w:rFonts w:ascii="Times New Roman" w:eastAsia="Times New Roman" w:hAnsi="Times New Roman" w:cs="Times New Roman"/>
          <w:kern w:val="0"/>
          <w14:ligatures w14:val="none"/>
        </w:rPr>
      </w:pPr>
      <w:r w:rsidRPr="0029753B">
        <w:rPr>
          <w:rFonts w:ascii="Times New Roman" w:eastAsia="Times New Roman" w:hAnsi="Times New Roman" w:cs="Times New Roman"/>
          <w:noProof/>
          <w:kern w:val="0"/>
          <w14:ligatures w14:val="none"/>
        </w:rPr>
        <mc:AlternateContent>
          <mc:Choice Requires="wps">
            <w:drawing>
              <wp:anchor distT="0" distB="0" distL="0" distR="0" simplePos="0" relativeHeight="251666432" behindDoc="1" locked="0" layoutInCell="1" allowOverlap="1" wp14:anchorId="2BAE0EB5" wp14:editId="4F7711FD">
                <wp:simplePos x="0" y="0"/>
                <wp:positionH relativeFrom="page">
                  <wp:posOffset>988695</wp:posOffset>
                </wp:positionH>
                <wp:positionV relativeFrom="paragraph">
                  <wp:posOffset>290195</wp:posOffset>
                </wp:positionV>
                <wp:extent cx="5725160" cy="1270"/>
                <wp:effectExtent l="0" t="0" r="0" b="0"/>
                <wp:wrapTopAndBottom/>
                <wp:docPr id="1918699854"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5160" cy="1270"/>
                        </a:xfrm>
                        <a:custGeom>
                          <a:avLst/>
                          <a:gdLst/>
                          <a:ahLst/>
                          <a:cxnLst/>
                          <a:rect l="l" t="t" r="r" b="b"/>
                          <a:pathLst>
                            <a:path w="5725160">
                              <a:moveTo>
                                <a:pt x="0" y="0"/>
                              </a:moveTo>
                              <a:lnTo>
                                <a:pt x="5724978" y="0"/>
                              </a:lnTo>
                            </a:path>
                          </a:pathLst>
                        </a:custGeom>
                        <a:ln w="1831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2FAD88E" id="Graphic 12" o:spid="_x0000_s1026" style="position:absolute;margin-left:77.85pt;margin-top:22.85pt;width:450.8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25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" path="m,l5724978,e" filled="f" strokeweight=".50878mm">
                <v:path arrowok="t"/>
                <w10:wrap type="topAndBottom" anchorx="page"/>
              </v:shape>
            </w:pict>
          </mc:Fallback>
        </mc:AlternateContent>
      </w:r>
    </w:p>
    <w:p w14:paraId="31514085" w14:textId="77777777" w:rsidR="005215FE" w:rsidRPr="0029753B"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sidRPr="0029753B">
        <w:rPr>
          <w:rFonts w:ascii="Times New Roman" w:eastAsia="Times New Roman" w:hAnsi="Times New Roman" w:cs="Times New Roman"/>
          <w:kern w:val="0"/>
          <w14:ligatures w14:val="none"/>
        </w:rPr>
        <w:t xml:space="preserve">Name of Organization </w:t>
      </w:r>
    </w:p>
    <w:p w14:paraId="1524FCD8" w14:textId="77777777" w:rsidR="005215FE" w:rsidRPr="0029753B"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r w:rsidRPr="0029753B">
        <w:rPr>
          <w:rFonts w:ascii="Times New Roman" w:eastAsia="Times New Roman" w:hAnsi="Times New Roman" w:cs="Times New Roman"/>
          <w:noProof/>
          <w:kern w:val="0"/>
          <w14:ligatures w14:val="none"/>
        </w:rPr>
        <mc:AlternateContent>
          <mc:Choice Requires="wps">
            <w:drawing>
              <wp:anchor distT="0" distB="0" distL="0" distR="0" simplePos="0" relativeHeight="251667456" behindDoc="1" locked="0" layoutInCell="1" allowOverlap="1" wp14:anchorId="25FA07C1" wp14:editId="04083FB9">
                <wp:simplePos x="0" y="0"/>
                <wp:positionH relativeFrom="page">
                  <wp:posOffset>1000760</wp:posOffset>
                </wp:positionH>
                <wp:positionV relativeFrom="paragraph">
                  <wp:posOffset>165100</wp:posOffset>
                </wp:positionV>
                <wp:extent cx="5725160" cy="1270"/>
                <wp:effectExtent l="0" t="0" r="0" b="0"/>
                <wp:wrapTopAndBottom/>
                <wp:docPr id="975875556"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5160" cy="1270"/>
                        </a:xfrm>
                        <a:custGeom>
                          <a:avLst/>
                          <a:gdLst/>
                          <a:ahLst/>
                          <a:cxnLst/>
                          <a:rect l="l" t="t" r="r" b="b"/>
                          <a:pathLst>
                            <a:path w="5725160">
                              <a:moveTo>
                                <a:pt x="0" y="0"/>
                              </a:moveTo>
                              <a:lnTo>
                                <a:pt x="5724978" y="0"/>
                              </a:lnTo>
                            </a:path>
                          </a:pathLst>
                        </a:custGeom>
                        <a:ln w="1831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FCE3019" id="Graphic 13" o:spid="_x0000_s1026" style="position:absolute;margin-left:78.8pt;margin-top:13pt;width:450.8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25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" path="m,l5724978,e" filled="f" strokeweight=".50878mm">
                <v:path arrowok="t"/>
                <w10:wrap type="topAndBottom" anchorx="page"/>
              </v:shape>
            </w:pict>
          </mc:Fallback>
        </mc:AlternateContent>
      </w:r>
      <w:r>
        <w:rPr>
          <w:rFonts w:ascii="Times New Roman" w:eastAsia="Times New Roman" w:hAnsi="Times New Roman" w:cs="Times New Roman"/>
          <w:kern w:val="0"/>
          <w14:ligatures w14:val="none"/>
        </w:rPr>
        <w:t xml:space="preserve">         </w:t>
      </w:r>
      <w:r w:rsidRPr="0029753B">
        <w:rPr>
          <w:rFonts w:ascii="Times New Roman" w:eastAsia="Times New Roman" w:hAnsi="Times New Roman" w:cs="Times New Roman"/>
          <w:kern w:val="0"/>
          <w14:ligatures w14:val="none"/>
        </w:rPr>
        <w:t>Signature of Authorized Representative</w:t>
      </w:r>
      <w:r w:rsidRPr="0029753B">
        <w:rPr>
          <w:rFonts w:ascii="Times New Roman" w:eastAsia="Times New Roman" w:hAnsi="Times New Roman" w:cs="Times New Roman"/>
          <w:kern w:val="0"/>
          <w14:ligatures w14:val="none"/>
        </w:rPr>
        <w:tab/>
      </w:r>
      <w:r w:rsidRPr="00034699">
        <w:rPr>
          <w:rFonts w:ascii="Times New Roman" w:eastAsia="Times New Roman" w:hAnsi="Times New Roman" w:cs="Times New Roman"/>
          <w:kern w:val="0"/>
          <w14:ligatures w14:val="none"/>
        </w:rPr>
        <w:t xml:space="preserve">                                                 </w:t>
      </w:r>
      <w:r w:rsidRPr="0029753B">
        <w:rPr>
          <w:rFonts w:ascii="Times New Roman" w:eastAsia="Times New Roman" w:hAnsi="Times New Roman" w:cs="Times New Roman"/>
          <w:kern w:val="0"/>
          <w14:ligatures w14:val="none"/>
        </w:rPr>
        <w:t>Date</w:t>
      </w:r>
    </w:p>
    <w:p w14:paraId="4704ABBB" w14:textId="77777777" w:rsidR="005215FE" w:rsidRPr="0029753B"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r w:rsidRPr="0029753B">
        <w:rPr>
          <w:rFonts w:ascii="Times New Roman" w:eastAsia="Times New Roman" w:hAnsi="Times New Roman" w:cs="Times New Roman"/>
          <w:noProof/>
          <w:kern w:val="0"/>
          <w14:ligatures w14:val="none"/>
        </w:rPr>
        <mc:AlternateContent>
          <mc:Choice Requires="wps">
            <w:drawing>
              <wp:anchor distT="0" distB="0" distL="0" distR="0" simplePos="0" relativeHeight="251668480" behindDoc="1" locked="0" layoutInCell="1" allowOverlap="1" wp14:anchorId="4B81500F" wp14:editId="3AE91D9A">
                <wp:simplePos x="0" y="0"/>
                <wp:positionH relativeFrom="page">
                  <wp:posOffset>988695</wp:posOffset>
                </wp:positionH>
                <wp:positionV relativeFrom="paragraph">
                  <wp:posOffset>283845</wp:posOffset>
                </wp:positionV>
                <wp:extent cx="5725160" cy="1270"/>
                <wp:effectExtent l="0" t="0" r="0" b="0"/>
                <wp:wrapTopAndBottom/>
                <wp:docPr id="357273008"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5160" cy="1270"/>
                        </a:xfrm>
                        <a:custGeom>
                          <a:avLst/>
                          <a:gdLst/>
                          <a:ahLst/>
                          <a:cxnLst/>
                          <a:rect l="l" t="t" r="r" b="b"/>
                          <a:pathLst>
                            <a:path w="5725160">
                              <a:moveTo>
                                <a:pt x="0" y="0"/>
                              </a:moveTo>
                              <a:lnTo>
                                <a:pt x="5724978" y="0"/>
                              </a:lnTo>
                            </a:path>
                          </a:pathLst>
                        </a:custGeom>
                        <a:ln w="1831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AC9D3DF" id="Graphic 14" o:spid="_x0000_s1026" style="position:absolute;margin-left:77.85pt;margin-top:22.35pt;width:450.8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25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" path="m,l5724978,e" filled="f" strokeweight=".50878mm">
                <v:path arrowok="t"/>
                <w10:wrap type="topAndBottom" anchorx="page"/>
              </v:shape>
            </w:pict>
          </mc:Fallback>
        </mc:AlternateContent>
      </w:r>
    </w:p>
    <w:p w14:paraId="193D06CB" w14:textId="77777777" w:rsidR="005215FE" w:rsidRPr="00034699"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sidRPr="00034699">
        <w:rPr>
          <w:rFonts w:ascii="Times New Roman" w:eastAsia="Times New Roman" w:hAnsi="Times New Roman" w:cs="Times New Roman"/>
          <w:kern w:val="0"/>
          <w14:ligatures w14:val="none"/>
        </w:rPr>
        <w:t>Typed/Printed Name and Title of Authorized Representative</w:t>
      </w:r>
      <w:r w:rsidRPr="00034699">
        <w:rPr>
          <w:rFonts w:ascii="Times New Roman" w:eastAsia="Times New Roman" w:hAnsi="Times New Roman" w:cs="Times New Roman"/>
          <w:kern w:val="0"/>
          <w14:ligatures w14:val="none"/>
        </w:rPr>
        <w:tab/>
      </w:r>
      <w:r w:rsidRPr="00034699">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 xml:space="preserve">             </w:t>
      </w:r>
      <w:r w:rsidRPr="00034699">
        <w:rPr>
          <w:rFonts w:ascii="Times New Roman" w:eastAsia="Times New Roman" w:hAnsi="Times New Roman" w:cs="Times New Roman"/>
          <w:kern w:val="0"/>
          <w14:ligatures w14:val="none"/>
        </w:rPr>
        <w:t>Date</w:t>
      </w:r>
    </w:p>
    <w:p w14:paraId="553A55C3" w14:textId="77777777" w:rsidR="005215FE" w:rsidRPr="00E32369" w:rsidRDefault="005215FE" w:rsidP="005215FE">
      <w:pPr>
        <w:spacing w:before="100" w:beforeAutospacing="1" w:after="100" w:afterAutospacing="1" w:line="240" w:lineRule="auto"/>
        <w:rPr>
          <w:rFonts w:ascii="Times New Roman" w:eastAsia="Times New Roman" w:hAnsi="Times New Roman" w:cs="Times New Roman"/>
          <w:b/>
          <w:bCs/>
          <w:kern w:val="0"/>
          <w14:ligatures w14:val="none"/>
        </w:rPr>
      </w:pPr>
    </w:p>
    <w:p w14:paraId="39F906A3" w14:textId="77777777" w:rsidR="005215FE" w:rsidRPr="00E32369" w:rsidRDefault="005215FE" w:rsidP="005215FE">
      <w:pPr>
        <w:spacing w:before="100" w:beforeAutospacing="1" w:after="100" w:afterAutospacing="1" w:line="240" w:lineRule="auto"/>
        <w:rPr>
          <w:rFonts w:ascii="Times New Roman" w:eastAsia="Times New Roman" w:hAnsi="Times New Roman" w:cs="Times New Roman"/>
          <w:b/>
          <w:bCs/>
          <w:kern w:val="0"/>
          <w14:ligatures w14:val="none"/>
        </w:rPr>
      </w:pPr>
    </w:p>
    <w:p w14:paraId="21806B2A" w14:textId="77777777" w:rsidR="005215FE" w:rsidRPr="00E32369" w:rsidRDefault="005215FE" w:rsidP="005215FE">
      <w:pPr>
        <w:spacing w:before="100" w:beforeAutospacing="1" w:after="100" w:afterAutospacing="1" w:line="240" w:lineRule="auto"/>
        <w:jc w:val="center"/>
        <w:rPr>
          <w:rFonts w:ascii="Times New Roman" w:eastAsia="Times New Roman" w:hAnsi="Times New Roman" w:cs="Times New Roman"/>
          <w:b/>
          <w:bCs/>
          <w:kern w:val="0"/>
          <w14:ligatures w14:val="none"/>
        </w:rPr>
      </w:pPr>
      <w:r w:rsidRPr="00E32369">
        <w:rPr>
          <w:rFonts w:ascii="Times New Roman" w:eastAsia="Times New Roman" w:hAnsi="Times New Roman" w:cs="Times New Roman"/>
          <w:b/>
          <w:bCs/>
          <w:kern w:val="0"/>
          <w14:ligatures w14:val="none"/>
        </w:rPr>
        <w:lastRenderedPageBreak/>
        <w:t xml:space="preserve">ATTACHMENT </w:t>
      </w:r>
      <w:r>
        <w:rPr>
          <w:rFonts w:ascii="Times New Roman" w:eastAsia="Times New Roman" w:hAnsi="Times New Roman" w:cs="Times New Roman"/>
          <w:b/>
          <w:bCs/>
          <w:kern w:val="0"/>
          <w14:ligatures w14:val="none"/>
        </w:rPr>
        <w:t>I</w:t>
      </w:r>
    </w:p>
    <w:p w14:paraId="569BFCD4" w14:textId="77777777" w:rsidR="005215FE" w:rsidRPr="00A40710" w:rsidRDefault="005215FE" w:rsidP="005215FE">
      <w:pPr>
        <w:spacing w:before="100" w:beforeAutospacing="1" w:after="100" w:afterAutospacing="1" w:line="240" w:lineRule="auto"/>
        <w:jc w:val="center"/>
        <w:rPr>
          <w:rFonts w:ascii="Times New Roman" w:eastAsia="Times New Roman" w:hAnsi="Times New Roman" w:cs="Times New Roman"/>
          <w:kern w:val="0"/>
          <w14:ligatures w14:val="none"/>
        </w:rPr>
      </w:pPr>
      <w:r w:rsidRPr="00A40710">
        <w:rPr>
          <w:rFonts w:ascii="Times New Roman" w:eastAsia="Times New Roman" w:hAnsi="Times New Roman" w:cs="Times New Roman"/>
          <w:kern w:val="0"/>
          <w14:ligatures w14:val="none"/>
        </w:rPr>
        <w:t>TEXAS CORPORATE FRANCHISE TAX CERTIFICATION</w:t>
      </w:r>
    </w:p>
    <w:p w14:paraId="393F314D" w14:textId="77777777" w:rsidR="005215FE" w:rsidRPr="00E32369" w:rsidRDefault="005215FE" w:rsidP="005215FE">
      <w:pPr>
        <w:spacing w:before="100" w:beforeAutospacing="1" w:after="100" w:afterAutospacing="1" w:line="240" w:lineRule="auto"/>
        <w:rPr>
          <w:rFonts w:ascii="Times New Roman" w:eastAsia="Times New Roman" w:hAnsi="Times New Roman" w:cs="Times New Roman"/>
          <w:b/>
          <w:bCs/>
          <w:kern w:val="0"/>
          <w14:ligatures w14:val="none"/>
        </w:rPr>
      </w:pPr>
    </w:p>
    <w:p w14:paraId="48531A1C" w14:textId="77777777" w:rsidR="005215FE" w:rsidRPr="00A40710" w:rsidRDefault="005215FE" w:rsidP="005215FE">
      <w:pPr>
        <w:spacing w:before="100" w:beforeAutospacing="1" w:after="100" w:afterAutospacing="1" w:line="240" w:lineRule="auto"/>
        <w:jc w:val="both"/>
        <w:rPr>
          <w:rFonts w:ascii="Times New Roman" w:eastAsia="Times New Roman" w:hAnsi="Times New Roman" w:cs="Times New Roman"/>
          <w:kern w:val="0"/>
          <w14:ligatures w14:val="none"/>
        </w:rPr>
      </w:pPr>
      <w:r w:rsidRPr="00A40710">
        <w:rPr>
          <w:rFonts w:ascii="Times New Roman" w:eastAsia="Times New Roman" w:hAnsi="Times New Roman" w:cs="Times New Roman"/>
          <w:kern w:val="0"/>
          <w14:ligatures w14:val="none"/>
        </w:rPr>
        <w:t>Pursuant to Article 2.45, Texas Business Corporation Act, state agencies may not contract with for-profit corporations that are delinquent in making state franchise tax payments. The following certification that the corporation making this contract is current in its franchise taxes must be signed by the individual authorized on Form 2031, Corporate Board of Directors Resolution, to sign the contract for the corporation.</w:t>
      </w:r>
    </w:p>
    <w:p w14:paraId="371D746C" w14:textId="77777777" w:rsidR="005215FE" w:rsidRPr="00A40710" w:rsidRDefault="005215FE" w:rsidP="005215FE">
      <w:pPr>
        <w:spacing w:before="100" w:beforeAutospacing="1" w:after="100" w:afterAutospacing="1" w:line="240" w:lineRule="auto"/>
        <w:jc w:val="both"/>
        <w:rPr>
          <w:rFonts w:ascii="Times New Roman" w:eastAsia="Times New Roman" w:hAnsi="Times New Roman" w:cs="Times New Roman"/>
          <w:kern w:val="0"/>
          <w14:ligatures w14:val="none"/>
        </w:rPr>
      </w:pPr>
      <w:r w:rsidRPr="00A40710">
        <w:rPr>
          <w:rFonts w:ascii="Times New Roman" w:eastAsia="Times New Roman" w:hAnsi="Times New Roman" w:cs="Times New Roman"/>
          <w:kern w:val="0"/>
          <w14:ligatures w14:val="none"/>
        </w:rPr>
        <w:t>The undersigned certifies that the following statement is true and correct and that the undersigned understands making a false statement will prevent SERCO of Texas from contracting with the proposing organization.</w:t>
      </w:r>
    </w:p>
    <w:p w14:paraId="00081B52" w14:textId="77777777" w:rsidR="005215FE" w:rsidRPr="00602F45"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r w:rsidRPr="00A40710">
        <w:rPr>
          <w:rFonts w:ascii="Times New Roman" w:eastAsia="Times New Roman" w:hAnsi="Times New Roman" w:cs="Times New Roman"/>
          <w:kern w:val="0"/>
          <w14:ligatures w14:val="none"/>
        </w:rPr>
        <w:t>Indicate the certification that applies to your corporation by checking the appropriate box:</w:t>
      </w:r>
    </w:p>
    <w:p w14:paraId="520CC239" w14:textId="77777777" w:rsidR="005215FE" w:rsidRPr="00602F45" w:rsidRDefault="00000000" w:rsidP="005215FE">
      <w:pPr>
        <w:spacing w:before="100" w:beforeAutospacing="1" w:after="100" w:afterAutospacing="1" w:line="240" w:lineRule="auto"/>
        <w:rPr>
          <w:rFonts w:ascii="Times New Roman" w:eastAsia="Times New Roman" w:hAnsi="Times New Roman" w:cs="Times New Roman"/>
          <w:kern w:val="0"/>
          <w14:ligatures w14:val="none"/>
        </w:rPr>
      </w:pPr>
      <w:sdt>
        <w:sdtPr>
          <w:rPr>
            <w:rFonts w:ascii="Times New Roman" w:eastAsia="Times New Roman" w:hAnsi="Times New Roman" w:cs="Times New Roman"/>
            <w:kern w:val="0"/>
            <w14:ligatures w14:val="none"/>
          </w:rPr>
          <w:id w:val="-204342098"/>
          <w14:checkbox>
            <w14:checked w14:val="0"/>
            <w14:checkedState w14:val="2612" w14:font="MS Gothic"/>
            <w14:uncheckedState w14:val="2610" w14:font="MS Gothic"/>
          </w14:checkbox>
        </w:sdtPr>
        <w:sdtContent>
          <w:r w:rsidR="005215FE" w:rsidRPr="00602F45">
            <w:rPr>
              <w:rFonts w:ascii="MS Gothic" w:eastAsia="MS Gothic" w:hAnsi="MS Gothic" w:cs="Times New Roman" w:hint="eastAsia"/>
              <w:kern w:val="0"/>
              <w14:ligatures w14:val="none"/>
            </w:rPr>
            <w:t>☐</w:t>
          </w:r>
        </w:sdtContent>
      </w:sdt>
      <w:r w:rsidR="005215FE" w:rsidRPr="00602F45">
        <w:rPr>
          <w:rFonts w:ascii="Times New Roman" w:eastAsia="Times New Roman" w:hAnsi="Times New Roman" w:cs="Times New Roman"/>
          <w:kern w:val="0"/>
          <w14:ligatures w14:val="none"/>
        </w:rPr>
        <w:t xml:space="preserve"> The corporation is for a profit corporation and certifies that it is not delinquent in its franchise tax payments to the State of Texas.</w:t>
      </w:r>
    </w:p>
    <w:p w14:paraId="4E83EFB5" w14:textId="77777777" w:rsidR="005215FE" w:rsidRDefault="00000000" w:rsidP="005215FE">
      <w:pPr>
        <w:spacing w:before="100" w:beforeAutospacing="1" w:after="100" w:afterAutospacing="1" w:line="240" w:lineRule="auto"/>
        <w:rPr>
          <w:rFonts w:ascii="Times New Roman" w:eastAsia="Times New Roman" w:hAnsi="Times New Roman" w:cs="Times New Roman"/>
          <w:kern w:val="0"/>
          <w14:ligatures w14:val="none"/>
        </w:rPr>
      </w:pPr>
      <w:sdt>
        <w:sdtPr>
          <w:rPr>
            <w:rFonts w:ascii="Times New Roman" w:eastAsia="Times New Roman" w:hAnsi="Times New Roman" w:cs="Times New Roman"/>
            <w:kern w:val="0"/>
            <w14:ligatures w14:val="none"/>
          </w:rPr>
          <w:id w:val="-2037726946"/>
          <w14:checkbox>
            <w14:checked w14:val="0"/>
            <w14:checkedState w14:val="2612" w14:font="MS Gothic"/>
            <w14:uncheckedState w14:val="2610" w14:font="MS Gothic"/>
          </w14:checkbox>
        </w:sdtPr>
        <w:sdtContent>
          <w:r w:rsidR="005215FE">
            <w:rPr>
              <w:rFonts w:ascii="MS Gothic" w:eastAsia="MS Gothic" w:hAnsi="MS Gothic" w:cs="Times New Roman" w:hint="eastAsia"/>
              <w:kern w:val="0"/>
              <w14:ligatures w14:val="none"/>
            </w:rPr>
            <w:t>☐</w:t>
          </w:r>
        </w:sdtContent>
      </w:sdt>
      <w:r w:rsidR="005215FE" w:rsidRPr="00602F45">
        <w:rPr>
          <w:rFonts w:ascii="Times New Roman" w:eastAsia="Times New Roman" w:hAnsi="Times New Roman" w:cs="Times New Roman"/>
          <w:kern w:val="0"/>
          <w14:ligatures w14:val="none"/>
        </w:rPr>
        <w:t xml:space="preserve"> The corporation is a not-for-profit corporation or is otherwise not subject to payment of franchise taxes to the State of Texas for the following reason(s):</w:t>
      </w:r>
    </w:p>
    <w:p w14:paraId="368FC28E" w14:textId="77777777" w:rsidR="005215FE" w:rsidRPr="00602F45"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4278638" w14:textId="77777777" w:rsidR="005215FE" w:rsidRDefault="00000000" w:rsidP="005215FE">
      <w:pPr>
        <w:spacing w:before="100" w:beforeAutospacing="1" w:after="100" w:afterAutospacing="1" w:line="240" w:lineRule="auto"/>
        <w:rPr>
          <w:rFonts w:ascii="Times New Roman" w:eastAsia="Times New Roman" w:hAnsi="Times New Roman" w:cs="Times New Roman"/>
          <w:kern w:val="0"/>
          <w14:ligatures w14:val="none"/>
        </w:rPr>
      </w:pPr>
      <w:sdt>
        <w:sdtPr>
          <w:rPr>
            <w:rFonts w:ascii="Times New Roman" w:eastAsia="Times New Roman" w:hAnsi="Times New Roman" w:cs="Times New Roman"/>
            <w:kern w:val="0"/>
            <w14:ligatures w14:val="none"/>
          </w:rPr>
          <w:id w:val="-463196657"/>
          <w14:checkbox>
            <w14:checked w14:val="0"/>
            <w14:checkedState w14:val="2612" w14:font="MS Gothic"/>
            <w14:uncheckedState w14:val="2610" w14:font="MS Gothic"/>
          </w14:checkbox>
        </w:sdtPr>
        <w:sdtContent>
          <w:r w:rsidR="005215FE" w:rsidRPr="00A540F1">
            <w:rPr>
              <w:rFonts w:ascii="MS Gothic" w:eastAsia="MS Gothic" w:hAnsi="MS Gothic" w:cs="Times New Roman" w:hint="eastAsia"/>
              <w:kern w:val="0"/>
              <w14:ligatures w14:val="none"/>
            </w:rPr>
            <w:t>☐</w:t>
          </w:r>
        </w:sdtContent>
      </w:sdt>
      <w:r w:rsidR="005215FE" w:rsidRPr="00A540F1">
        <w:rPr>
          <w:rFonts w:ascii="Times New Roman" w:eastAsia="Times New Roman" w:hAnsi="Times New Roman" w:cs="Times New Roman"/>
          <w:kern w:val="0"/>
          <w14:ligatures w14:val="none"/>
        </w:rPr>
        <w:t>Not applicable. The applicant is not a corporation.</w:t>
      </w:r>
    </w:p>
    <w:p w14:paraId="3B54FADF" w14:textId="77777777" w:rsidR="005215FE" w:rsidRPr="0029753B" w:rsidRDefault="005215FE" w:rsidP="005215FE">
      <w:pPr>
        <w:spacing w:after="100" w:afterAutospacing="1" w:line="240" w:lineRule="auto"/>
        <w:rPr>
          <w:rFonts w:ascii="Times New Roman" w:eastAsia="Times New Roman" w:hAnsi="Times New Roman" w:cs="Times New Roman"/>
          <w:kern w:val="0"/>
          <w14:ligatures w14:val="none"/>
        </w:rPr>
      </w:pPr>
      <w:r w:rsidRPr="0029753B">
        <w:rPr>
          <w:rFonts w:ascii="Times New Roman" w:eastAsia="Times New Roman" w:hAnsi="Times New Roman" w:cs="Times New Roman"/>
          <w:noProof/>
          <w:kern w:val="0"/>
          <w14:ligatures w14:val="none"/>
        </w:rPr>
        <mc:AlternateContent>
          <mc:Choice Requires="wps">
            <w:drawing>
              <wp:anchor distT="0" distB="0" distL="0" distR="0" simplePos="0" relativeHeight="251669504" behindDoc="1" locked="0" layoutInCell="1" allowOverlap="1" wp14:anchorId="1C2161BB" wp14:editId="47AF1308">
                <wp:simplePos x="0" y="0"/>
                <wp:positionH relativeFrom="page">
                  <wp:posOffset>988695</wp:posOffset>
                </wp:positionH>
                <wp:positionV relativeFrom="paragraph">
                  <wp:posOffset>290195</wp:posOffset>
                </wp:positionV>
                <wp:extent cx="5725160" cy="1270"/>
                <wp:effectExtent l="0" t="0" r="0" b="0"/>
                <wp:wrapTopAndBottom/>
                <wp:docPr id="824720473"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5160" cy="1270"/>
                        </a:xfrm>
                        <a:custGeom>
                          <a:avLst/>
                          <a:gdLst/>
                          <a:ahLst/>
                          <a:cxnLst/>
                          <a:rect l="l" t="t" r="r" b="b"/>
                          <a:pathLst>
                            <a:path w="5725160">
                              <a:moveTo>
                                <a:pt x="0" y="0"/>
                              </a:moveTo>
                              <a:lnTo>
                                <a:pt x="5724978" y="0"/>
                              </a:lnTo>
                            </a:path>
                          </a:pathLst>
                        </a:custGeom>
                        <a:ln w="1831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2400FE4" id="Graphic 12" o:spid="_x0000_s1026" style="position:absolute;margin-left:77.85pt;margin-top:22.85pt;width:450.8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25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" path="m,l5724978,e" filled="f" strokeweight=".50878mm">
                <v:path arrowok="t"/>
                <w10:wrap type="topAndBottom" anchorx="page"/>
              </v:shape>
            </w:pict>
          </mc:Fallback>
        </mc:AlternateContent>
      </w:r>
    </w:p>
    <w:p w14:paraId="4628FF66" w14:textId="77777777" w:rsidR="005215FE" w:rsidRPr="0029753B"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sidRPr="0029753B">
        <w:rPr>
          <w:rFonts w:ascii="Times New Roman" w:eastAsia="Times New Roman" w:hAnsi="Times New Roman" w:cs="Times New Roman"/>
          <w:kern w:val="0"/>
          <w14:ligatures w14:val="none"/>
        </w:rPr>
        <w:t xml:space="preserve">Name of Organization </w:t>
      </w:r>
    </w:p>
    <w:p w14:paraId="2DDAC359" w14:textId="77777777" w:rsidR="005215FE" w:rsidRPr="0029753B"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r w:rsidRPr="0029753B">
        <w:rPr>
          <w:rFonts w:ascii="Times New Roman" w:eastAsia="Times New Roman" w:hAnsi="Times New Roman" w:cs="Times New Roman"/>
          <w:noProof/>
          <w:kern w:val="0"/>
          <w14:ligatures w14:val="none"/>
        </w:rPr>
        <mc:AlternateContent>
          <mc:Choice Requires="wps">
            <w:drawing>
              <wp:anchor distT="0" distB="0" distL="0" distR="0" simplePos="0" relativeHeight="251670528" behindDoc="1" locked="0" layoutInCell="1" allowOverlap="1" wp14:anchorId="2279FA6B" wp14:editId="3C888C8D">
                <wp:simplePos x="0" y="0"/>
                <wp:positionH relativeFrom="page">
                  <wp:posOffset>1000760</wp:posOffset>
                </wp:positionH>
                <wp:positionV relativeFrom="paragraph">
                  <wp:posOffset>165100</wp:posOffset>
                </wp:positionV>
                <wp:extent cx="5725160" cy="1270"/>
                <wp:effectExtent l="0" t="0" r="0" b="0"/>
                <wp:wrapTopAndBottom/>
                <wp:docPr id="351502068"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5160" cy="1270"/>
                        </a:xfrm>
                        <a:custGeom>
                          <a:avLst/>
                          <a:gdLst/>
                          <a:ahLst/>
                          <a:cxnLst/>
                          <a:rect l="l" t="t" r="r" b="b"/>
                          <a:pathLst>
                            <a:path w="5725160">
                              <a:moveTo>
                                <a:pt x="0" y="0"/>
                              </a:moveTo>
                              <a:lnTo>
                                <a:pt x="5724978" y="0"/>
                              </a:lnTo>
                            </a:path>
                          </a:pathLst>
                        </a:custGeom>
                        <a:ln w="1831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D60F9B6" id="Graphic 13" o:spid="_x0000_s1026" style="position:absolute;margin-left:78.8pt;margin-top:13pt;width:450.8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25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" path="m,l5724978,e" filled="f" strokeweight=".50878mm">
                <v:path arrowok="t"/>
                <w10:wrap type="topAndBottom" anchorx="page"/>
              </v:shape>
            </w:pict>
          </mc:Fallback>
        </mc:AlternateContent>
      </w:r>
      <w:r>
        <w:rPr>
          <w:rFonts w:ascii="Times New Roman" w:eastAsia="Times New Roman" w:hAnsi="Times New Roman" w:cs="Times New Roman"/>
          <w:kern w:val="0"/>
          <w14:ligatures w14:val="none"/>
        </w:rPr>
        <w:t xml:space="preserve">         </w:t>
      </w:r>
      <w:r w:rsidRPr="0029753B">
        <w:rPr>
          <w:rFonts w:ascii="Times New Roman" w:eastAsia="Times New Roman" w:hAnsi="Times New Roman" w:cs="Times New Roman"/>
          <w:kern w:val="0"/>
          <w14:ligatures w14:val="none"/>
        </w:rPr>
        <w:t>Signature of Authorized Representative</w:t>
      </w:r>
      <w:r w:rsidRPr="0029753B">
        <w:rPr>
          <w:rFonts w:ascii="Times New Roman" w:eastAsia="Times New Roman" w:hAnsi="Times New Roman" w:cs="Times New Roman"/>
          <w:kern w:val="0"/>
          <w14:ligatures w14:val="none"/>
        </w:rPr>
        <w:tab/>
      </w:r>
      <w:r w:rsidRPr="00034699">
        <w:rPr>
          <w:rFonts w:ascii="Times New Roman" w:eastAsia="Times New Roman" w:hAnsi="Times New Roman" w:cs="Times New Roman"/>
          <w:kern w:val="0"/>
          <w14:ligatures w14:val="none"/>
        </w:rPr>
        <w:t xml:space="preserve">                                                 </w:t>
      </w:r>
      <w:r w:rsidRPr="0029753B">
        <w:rPr>
          <w:rFonts w:ascii="Times New Roman" w:eastAsia="Times New Roman" w:hAnsi="Times New Roman" w:cs="Times New Roman"/>
          <w:kern w:val="0"/>
          <w14:ligatures w14:val="none"/>
        </w:rPr>
        <w:t>Date</w:t>
      </w:r>
    </w:p>
    <w:p w14:paraId="3C84F843" w14:textId="77777777" w:rsidR="005215FE" w:rsidRPr="0029753B"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r w:rsidRPr="0029753B">
        <w:rPr>
          <w:rFonts w:ascii="Times New Roman" w:eastAsia="Times New Roman" w:hAnsi="Times New Roman" w:cs="Times New Roman"/>
          <w:noProof/>
          <w:kern w:val="0"/>
          <w14:ligatures w14:val="none"/>
        </w:rPr>
        <mc:AlternateContent>
          <mc:Choice Requires="wps">
            <w:drawing>
              <wp:anchor distT="0" distB="0" distL="0" distR="0" simplePos="0" relativeHeight="251671552" behindDoc="1" locked="0" layoutInCell="1" allowOverlap="1" wp14:anchorId="5D84C11B" wp14:editId="48F11860">
                <wp:simplePos x="0" y="0"/>
                <wp:positionH relativeFrom="page">
                  <wp:posOffset>988695</wp:posOffset>
                </wp:positionH>
                <wp:positionV relativeFrom="paragraph">
                  <wp:posOffset>283845</wp:posOffset>
                </wp:positionV>
                <wp:extent cx="5725160" cy="1270"/>
                <wp:effectExtent l="0" t="0" r="0" b="0"/>
                <wp:wrapTopAndBottom/>
                <wp:docPr id="207388068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5160" cy="1270"/>
                        </a:xfrm>
                        <a:custGeom>
                          <a:avLst/>
                          <a:gdLst/>
                          <a:ahLst/>
                          <a:cxnLst/>
                          <a:rect l="l" t="t" r="r" b="b"/>
                          <a:pathLst>
                            <a:path w="5725160">
                              <a:moveTo>
                                <a:pt x="0" y="0"/>
                              </a:moveTo>
                              <a:lnTo>
                                <a:pt x="5724978" y="0"/>
                              </a:lnTo>
                            </a:path>
                          </a:pathLst>
                        </a:custGeom>
                        <a:ln w="1831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828A508" id="Graphic 14" o:spid="_x0000_s1026" style="position:absolute;margin-left:77.85pt;margin-top:22.35pt;width:450.8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25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" path="m,l5724978,e" filled="f" strokeweight=".50878mm">
                <v:path arrowok="t"/>
                <w10:wrap type="topAndBottom" anchorx="page"/>
              </v:shape>
            </w:pict>
          </mc:Fallback>
        </mc:AlternateContent>
      </w:r>
    </w:p>
    <w:p w14:paraId="5434EE64" w14:textId="77777777" w:rsidR="005215FE" w:rsidRPr="00034699"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sidRPr="00034699">
        <w:rPr>
          <w:rFonts w:ascii="Times New Roman" w:eastAsia="Times New Roman" w:hAnsi="Times New Roman" w:cs="Times New Roman"/>
          <w:kern w:val="0"/>
          <w14:ligatures w14:val="none"/>
        </w:rPr>
        <w:t>Typed/Printed Name and Title of Authorized Representative</w:t>
      </w:r>
      <w:r w:rsidRPr="00034699">
        <w:rPr>
          <w:rFonts w:ascii="Times New Roman" w:eastAsia="Times New Roman" w:hAnsi="Times New Roman" w:cs="Times New Roman"/>
          <w:kern w:val="0"/>
          <w14:ligatures w14:val="none"/>
        </w:rPr>
        <w:tab/>
      </w:r>
      <w:r w:rsidRPr="00034699">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 xml:space="preserve">             </w:t>
      </w:r>
      <w:r w:rsidRPr="00034699">
        <w:rPr>
          <w:rFonts w:ascii="Times New Roman" w:eastAsia="Times New Roman" w:hAnsi="Times New Roman" w:cs="Times New Roman"/>
          <w:kern w:val="0"/>
          <w14:ligatures w14:val="none"/>
        </w:rPr>
        <w:t>Date</w:t>
      </w:r>
    </w:p>
    <w:p w14:paraId="0DAA5A2F" w14:textId="77777777" w:rsidR="005215FE" w:rsidRPr="00A540F1"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p>
    <w:p w14:paraId="5B52671C" w14:textId="77777777" w:rsidR="005215FE" w:rsidRPr="00954FA2" w:rsidRDefault="005215FE" w:rsidP="005215FE">
      <w:pPr>
        <w:spacing w:before="100" w:beforeAutospacing="1" w:after="100" w:afterAutospacing="1" w:line="240" w:lineRule="auto"/>
        <w:jc w:val="center"/>
        <w:rPr>
          <w:rFonts w:ascii="Times New Roman" w:eastAsia="Times New Roman" w:hAnsi="Times New Roman" w:cs="Times New Roman"/>
          <w:b/>
          <w:bCs/>
          <w:kern w:val="0"/>
          <w14:ligatures w14:val="none"/>
        </w:rPr>
      </w:pPr>
      <w:r w:rsidRPr="00954FA2">
        <w:rPr>
          <w:rFonts w:ascii="Times New Roman" w:eastAsia="Times New Roman" w:hAnsi="Times New Roman" w:cs="Times New Roman"/>
          <w:b/>
          <w:bCs/>
          <w:kern w:val="0"/>
          <w14:ligatures w14:val="none"/>
        </w:rPr>
        <w:lastRenderedPageBreak/>
        <w:t xml:space="preserve">ATTACHMENT </w:t>
      </w:r>
      <w:r>
        <w:rPr>
          <w:rFonts w:ascii="Times New Roman" w:eastAsia="Times New Roman" w:hAnsi="Times New Roman" w:cs="Times New Roman"/>
          <w:b/>
          <w:bCs/>
          <w:kern w:val="0"/>
          <w14:ligatures w14:val="none"/>
        </w:rPr>
        <w:t>J</w:t>
      </w:r>
    </w:p>
    <w:p w14:paraId="034A7332" w14:textId="77777777" w:rsidR="005215FE" w:rsidRPr="00954FA2" w:rsidRDefault="005215FE" w:rsidP="005215FE">
      <w:pPr>
        <w:spacing w:before="100" w:beforeAutospacing="1" w:after="100" w:afterAutospacing="1" w:line="240" w:lineRule="auto"/>
        <w:jc w:val="center"/>
        <w:rPr>
          <w:rFonts w:ascii="Times New Roman" w:eastAsia="Times New Roman" w:hAnsi="Times New Roman" w:cs="Times New Roman"/>
          <w:kern w:val="0"/>
          <w14:ligatures w14:val="none"/>
        </w:rPr>
      </w:pPr>
      <w:r w:rsidRPr="00954FA2">
        <w:rPr>
          <w:rFonts w:ascii="Times New Roman" w:eastAsia="Times New Roman" w:hAnsi="Times New Roman" w:cs="Times New Roman"/>
          <w:kern w:val="0"/>
          <w14:ligatures w14:val="none"/>
        </w:rPr>
        <w:t>STATE ASSESSMENT CERTIFICATION</w:t>
      </w:r>
    </w:p>
    <w:p w14:paraId="5A31E65B" w14:textId="77777777" w:rsidR="005215FE" w:rsidRPr="00985B7E"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r w:rsidRPr="00985B7E">
        <w:rPr>
          <w:rFonts w:ascii="Times New Roman" w:eastAsia="Times New Roman" w:hAnsi="Times New Roman" w:cs="Times New Roman"/>
          <w:kern w:val="0"/>
          <w14:ligatures w14:val="none"/>
        </w:rPr>
        <w:t>Applicants must certify that they are current in all Unemployment Insurance taxes, Payday and Child Labor Law monetary obligations, and Proprietary School fees and assessments payable to the State of Texas. Applicants must also certify that they have not outstanding Unemployment Insurance overpayment balances due to the State of Texas.</w:t>
      </w:r>
    </w:p>
    <w:p w14:paraId="475F1CCF" w14:textId="77777777" w:rsidR="005215FE" w:rsidRPr="00102599" w:rsidRDefault="005215FE" w:rsidP="005215FE">
      <w:pPr>
        <w:spacing w:before="100" w:beforeAutospacing="1" w:after="100" w:afterAutospacing="1" w:line="240" w:lineRule="auto"/>
        <w:jc w:val="both"/>
        <w:rPr>
          <w:rFonts w:ascii="Times New Roman" w:eastAsia="Times New Roman" w:hAnsi="Times New Roman" w:cs="Times New Roman"/>
          <w:kern w:val="0"/>
          <w14:ligatures w14:val="none"/>
        </w:rPr>
      </w:pPr>
      <w:r w:rsidRPr="00102599">
        <w:rPr>
          <w:rFonts w:ascii="Times New Roman" w:eastAsia="Times New Roman" w:hAnsi="Times New Roman" w:cs="Times New Roman"/>
          <w:kern w:val="0"/>
          <w14:ligatures w14:val="none"/>
        </w:rPr>
        <w:t>The undersigned authorized representative of the Applicant certifies that the following statements are true and correct and that the undersigned understands that making a false statement will prevent SERCO of Texas from contracting with the organization.</w:t>
      </w:r>
    </w:p>
    <w:p w14:paraId="26E10353" w14:textId="77777777" w:rsidR="005215FE" w:rsidRPr="00102599" w:rsidRDefault="005215FE" w:rsidP="005215FE">
      <w:pPr>
        <w:spacing w:before="100" w:beforeAutospacing="1" w:after="100" w:afterAutospacing="1" w:line="240" w:lineRule="auto"/>
        <w:jc w:val="both"/>
        <w:rPr>
          <w:rFonts w:ascii="Times New Roman" w:eastAsia="Times New Roman" w:hAnsi="Times New Roman" w:cs="Times New Roman"/>
          <w:kern w:val="0"/>
          <w14:ligatures w14:val="none"/>
        </w:rPr>
      </w:pPr>
      <w:r w:rsidRPr="00102599">
        <w:rPr>
          <w:rFonts w:ascii="Times New Roman" w:eastAsia="Times New Roman" w:hAnsi="Times New Roman" w:cs="Times New Roman"/>
          <w:kern w:val="0"/>
          <w14:ligatures w14:val="none"/>
        </w:rPr>
        <w:t>The corporation certifies, by checking the boxes below, that:</w:t>
      </w:r>
    </w:p>
    <w:p w14:paraId="21493DA1" w14:textId="77777777" w:rsidR="005215FE" w:rsidRPr="00CE5818" w:rsidRDefault="00000000" w:rsidP="005215FE">
      <w:pPr>
        <w:spacing w:before="100" w:beforeAutospacing="1" w:after="100" w:afterAutospacing="1" w:line="240" w:lineRule="auto"/>
        <w:jc w:val="both"/>
        <w:rPr>
          <w:rFonts w:ascii="Times New Roman" w:eastAsia="Times New Roman" w:hAnsi="Times New Roman" w:cs="Times New Roman"/>
          <w:kern w:val="0"/>
          <w14:ligatures w14:val="none"/>
        </w:rPr>
      </w:pPr>
      <w:sdt>
        <w:sdtPr>
          <w:rPr>
            <w:rFonts w:ascii="Times New Roman" w:eastAsia="Times New Roman" w:hAnsi="Times New Roman" w:cs="Times New Roman"/>
            <w:kern w:val="0"/>
            <w14:ligatures w14:val="none"/>
          </w:rPr>
          <w:id w:val="-689368779"/>
          <w14:checkbox>
            <w14:checked w14:val="0"/>
            <w14:checkedState w14:val="2612" w14:font="MS Gothic"/>
            <w14:uncheckedState w14:val="2610" w14:font="MS Gothic"/>
          </w14:checkbox>
        </w:sdtPr>
        <w:sdtContent>
          <w:r w:rsidR="005215FE">
            <w:rPr>
              <w:rFonts w:ascii="MS Gothic" w:eastAsia="MS Gothic" w:hAnsi="MS Gothic" w:cs="Times New Roman" w:hint="eastAsia"/>
              <w:kern w:val="0"/>
              <w14:ligatures w14:val="none"/>
            </w:rPr>
            <w:t>☐</w:t>
          </w:r>
        </w:sdtContent>
      </w:sdt>
      <w:r w:rsidR="005215FE" w:rsidRPr="00102599">
        <w:rPr>
          <w:rFonts w:ascii="Times New Roman" w:eastAsia="Times New Roman" w:hAnsi="Times New Roman" w:cs="Times New Roman"/>
          <w:kern w:val="0"/>
          <w14:ligatures w14:val="none"/>
        </w:rPr>
        <w:t xml:space="preserve">It is current in Unemployment Insurance taxes, Payday and Child Labor Law monetary obligations, and </w:t>
      </w:r>
      <w:r w:rsidR="005215FE" w:rsidRPr="00CE5818">
        <w:rPr>
          <w:rFonts w:ascii="Times New Roman" w:eastAsia="Times New Roman" w:hAnsi="Times New Roman" w:cs="Times New Roman"/>
          <w:kern w:val="0"/>
          <w14:ligatures w14:val="none"/>
        </w:rPr>
        <w:t>Proprietary School fees and assessments payable to the State of Texas.</w:t>
      </w:r>
    </w:p>
    <w:p w14:paraId="11CDFEFD" w14:textId="77777777" w:rsidR="005215FE" w:rsidRPr="00CE5818" w:rsidRDefault="00000000" w:rsidP="005215FE">
      <w:pPr>
        <w:spacing w:before="100" w:beforeAutospacing="1" w:after="100" w:afterAutospacing="1" w:line="240" w:lineRule="auto"/>
        <w:rPr>
          <w:rFonts w:ascii="Times New Roman" w:eastAsia="Times New Roman" w:hAnsi="Times New Roman" w:cs="Times New Roman"/>
          <w:kern w:val="0"/>
          <w14:ligatures w14:val="none"/>
        </w:rPr>
      </w:pPr>
      <w:sdt>
        <w:sdtPr>
          <w:rPr>
            <w:rFonts w:ascii="Times New Roman" w:eastAsia="Times New Roman" w:hAnsi="Times New Roman" w:cs="Times New Roman"/>
            <w:kern w:val="0"/>
            <w14:ligatures w14:val="none"/>
          </w:rPr>
          <w:id w:val="91212159"/>
          <w14:checkbox>
            <w14:checked w14:val="0"/>
            <w14:checkedState w14:val="2612" w14:font="MS Gothic"/>
            <w14:uncheckedState w14:val="2610" w14:font="MS Gothic"/>
          </w14:checkbox>
        </w:sdtPr>
        <w:sdtContent>
          <w:r w:rsidR="005215FE" w:rsidRPr="00CE5818">
            <w:rPr>
              <w:rFonts w:ascii="MS Gothic" w:eastAsia="MS Gothic" w:hAnsi="MS Gothic" w:cs="Times New Roman" w:hint="eastAsia"/>
              <w:kern w:val="0"/>
              <w14:ligatures w14:val="none"/>
            </w:rPr>
            <w:t>☐</w:t>
          </w:r>
        </w:sdtContent>
      </w:sdt>
      <w:r w:rsidR="005215FE" w:rsidRPr="00CE5818">
        <w:rPr>
          <w:rFonts w:ascii="Times New Roman" w:eastAsia="Times New Roman" w:hAnsi="Times New Roman" w:cs="Times New Roman"/>
          <w:kern w:val="0"/>
          <w14:ligatures w14:val="none"/>
        </w:rPr>
        <w:t>It has no outstanding Unemployment Insurance overpayment balance payable to the State of Texas.</w:t>
      </w:r>
    </w:p>
    <w:p w14:paraId="26BBFDEA" w14:textId="77777777" w:rsidR="005215FE" w:rsidRPr="00E32369" w:rsidRDefault="005215FE" w:rsidP="005215FE">
      <w:pPr>
        <w:spacing w:before="100" w:beforeAutospacing="1" w:after="100" w:afterAutospacing="1" w:line="240" w:lineRule="auto"/>
        <w:rPr>
          <w:rFonts w:ascii="Times New Roman" w:eastAsia="Times New Roman" w:hAnsi="Times New Roman" w:cs="Times New Roman"/>
          <w:b/>
          <w:bCs/>
          <w:kern w:val="0"/>
          <w14:ligatures w14:val="none"/>
        </w:rPr>
      </w:pPr>
    </w:p>
    <w:p w14:paraId="1508B0DC" w14:textId="77777777" w:rsidR="005215FE" w:rsidRPr="0029753B" w:rsidRDefault="005215FE" w:rsidP="005215FE">
      <w:pPr>
        <w:spacing w:after="100" w:afterAutospacing="1" w:line="240" w:lineRule="auto"/>
        <w:rPr>
          <w:rFonts w:ascii="Times New Roman" w:eastAsia="Times New Roman" w:hAnsi="Times New Roman" w:cs="Times New Roman"/>
          <w:kern w:val="0"/>
          <w14:ligatures w14:val="none"/>
        </w:rPr>
      </w:pPr>
      <w:r w:rsidRPr="0029753B">
        <w:rPr>
          <w:rFonts w:ascii="Times New Roman" w:eastAsia="Times New Roman" w:hAnsi="Times New Roman" w:cs="Times New Roman"/>
          <w:noProof/>
          <w:kern w:val="0"/>
          <w14:ligatures w14:val="none"/>
        </w:rPr>
        <mc:AlternateContent>
          <mc:Choice Requires="wps">
            <w:drawing>
              <wp:anchor distT="0" distB="0" distL="0" distR="0" simplePos="0" relativeHeight="251672576" behindDoc="1" locked="0" layoutInCell="1" allowOverlap="1" wp14:anchorId="64410678" wp14:editId="2DA22381">
                <wp:simplePos x="0" y="0"/>
                <wp:positionH relativeFrom="page">
                  <wp:posOffset>988695</wp:posOffset>
                </wp:positionH>
                <wp:positionV relativeFrom="paragraph">
                  <wp:posOffset>290195</wp:posOffset>
                </wp:positionV>
                <wp:extent cx="5725160" cy="1270"/>
                <wp:effectExtent l="0" t="0" r="0" b="0"/>
                <wp:wrapTopAndBottom/>
                <wp:docPr id="1452166944"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5160" cy="1270"/>
                        </a:xfrm>
                        <a:custGeom>
                          <a:avLst/>
                          <a:gdLst/>
                          <a:ahLst/>
                          <a:cxnLst/>
                          <a:rect l="l" t="t" r="r" b="b"/>
                          <a:pathLst>
                            <a:path w="5725160">
                              <a:moveTo>
                                <a:pt x="0" y="0"/>
                              </a:moveTo>
                              <a:lnTo>
                                <a:pt x="5724978" y="0"/>
                              </a:lnTo>
                            </a:path>
                          </a:pathLst>
                        </a:custGeom>
                        <a:ln w="1831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1129EC5" id="Graphic 12" o:spid="_x0000_s1026" style="position:absolute;margin-left:77.85pt;margin-top:22.85pt;width:450.8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25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" path="m,l5724978,e" filled="f" strokeweight=".50878mm">
                <v:path arrowok="t"/>
                <w10:wrap type="topAndBottom" anchorx="page"/>
              </v:shape>
            </w:pict>
          </mc:Fallback>
        </mc:AlternateContent>
      </w:r>
    </w:p>
    <w:p w14:paraId="097599E7" w14:textId="77777777" w:rsidR="005215FE" w:rsidRPr="0029753B"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sidRPr="0029753B">
        <w:rPr>
          <w:rFonts w:ascii="Times New Roman" w:eastAsia="Times New Roman" w:hAnsi="Times New Roman" w:cs="Times New Roman"/>
          <w:kern w:val="0"/>
          <w14:ligatures w14:val="none"/>
        </w:rPr>
        <w:t xml:space="preserve">Name of Organization </w:t>
      </w:r>
    </w:p>
    <w:p w14:paraId="7F9DEC4F" w14:textId="77777777" w:rsidR="005215FE" w:rsidRPr="0029753B"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r w:rsidRPr="0029753B">
        <w:rPr>
          <w:rFonts w:ascii="Times New Roman" w:eastAsia="Times New Roman" w:hAnsi="Times New Roman" w:cs="Times New Roman"/>
          <w:noProof/>
          <w:kern w:val="0"/>
          <w14:ligatures w14:val="none"/>
        </w:rPr>
        <mc:AlternateContent>
          <mc:Choice Requires="wps">
            <w:drawing>
              <wp:anchor distT="0" distB="0" distL="0" distR="0" simplePos="0" relativeHeight="251673600" behindDoc="1" locked="0" layoutInCell="1" allowOverlap="1" wp14:anchorId="4038D3A5" wp14:editId="5F1C3B3A">
                <wp:simplePos x="0" y="0"/>
                <wp:positionH relativeFrom="page">
                  <wp:posOffset>1000760</wp:posOffset>
                </wp:positionH>
                <wp:positionV relativeFrom="paragraph">
                  <wp:posOffset>165100</wp:posOffset>
                </wp:positionV>
                <wp:extent cx="5725160" cy="1270"/>
                <wp:effectExtent l="0" t="0" r="0" b="0"/>
                <wp:wrapTopAndBottom/>
                <wp:docPr id="1073175241"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5160" cy="1270"/>
                        </a:xfrm>
                        <a:custGeom>
                          <a:avLst/>
                          <a:gdLst/>
                          <a:ahLst/>
                          <a:cxnLst/>
                          <a:rect l="l" t="t" r="r" b="b"/>
                          <a:pathLst>
                            <a:path w="5725160">
                              <a:moveTo>
                                <a:pt x="0" y="0"/>
                              </a:moveTo>
                              <a:lnTo>
                                <a:pt x="5724978" y="0"/>
                              </a:lnTo>
                            </a:path>
                          </a:pathLst>
                        </a:custGeom>
                        <a:ln w="1831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C70D787" id="Graphic 13" o:spid="_x0000_s1026" style="position:absolute;margin-left:78.8pt;margin-top:13pt;width:450.8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25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" path="m,l5724978,e" filled="f" strokeweight=".50878mm">
                <v:path arrowok="t"/>
                <w10:wrap type="topAndBottom" anchorx="page"/>
              </v:shape>
            </w:pict>
          </mc:Fallback>
        </mc:AlternateContent>
      </w:r>
      <w:r>
        <w:rPr>
          <w:rFonts w:ascii="Times New Roman" w:eastAsia="Times New Roman" w:hAnsi="Times New Roman" w:cs="Times New Roman"/>
          <w:kern w:val="0"/>
          <w14:ligatures w14:val="none"/>
        </w:rPr>
        <w:t xml:space="preserve">         </w:t>
      </w:r>
      <w:r w:rsidRPr="0029753B">
        <w:rPr>
          <w:rFonts w:ascii="Times New Roman" w:eastAsia="Times New Roman" w:hAnsi="Times New Roman" w:cs="Times New Roman"/>
          <w:kern w:val="0"/>
          <w14:ligatures w14:val="none"/>
        </w:rPr>
        <w:t>Signature of Authorized Representative</w:t>
      </w:r>
      <w:r w:rsidRPr="0029753B">
        <w:rPr>
          <w:rFonts w:ascii="Times New Roman" w:eastAsia="Times New Roman" w:hAnsi="Times New Roman" w:cs="Times New Roman"/>
          <w:kern w:val="0"/>
          <w14:ligatures w14:val="none"/>
        </w:rPr>
        <w:tab/>
      </w:r>
      <w:r w:rsidRPr="00034699">
        <w:rPr>
          <w:rFonts w:ascii="Times New Roman" w:eastAsia="Times New Roman" w:hAnsi="Times New Roman" w:cs="Times New Roman"/>
          <w:kern w:val="0"/>
          <w14:ligatures w14:val="none"/>
        </w:rPr>
        <w:t xml:space="preserve">                                                 </w:t>
      </w:r>
      <w:r w:rsidRPr="0029753B">
        <w:rPr>
          <w:rFonts w:ascii="Times New Roman" w:eastAsia="Times New Roman" w:hAnsi="Times New Roman" w:cs="Times New Roman"/>
          <w:kern w:val="0"/>
          <w14:ligatures w14:val="none"/>
        </w:rPr>
        <w:t>Date</w:t>
      </w:r>
    </w:p>
    <w:p w14:paraId="687F9825" w14:textId="77777777" w:rsidR="005215FE" w:rsidRPr="0029753B"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r w:rsidRPr="0029753B">
        <w:rPr>
          <w:rFonts w:ascii="Times New Roman" w:eastAsia="Times New Roman" w:hAnsi="Times New Roman" w:cs="Times New Roman"/>
          <w:noProof/>
          <w:kern w:val="0"/>
          <w14:ligatures w14:val="none"/>
        </w:rPr>
        <mc:AlternateContent>
          <mc:Choice Requires="wps">
            <w:drawing>
              <wp:anchor distT="0" distB="0" distL="0" distR="0" simplePos="0" relativeHeight="251674624" behindDoc="1" locked="0" layoutInCell="1" allowOverlap="1" wp14:anchorId="59191B8D" wp14:editId="3342D740">
                <wp:simplePos x="0" y="0"/>
                <wp:positionH relativeFrom="page">
                  <wp:posOffset>988695</wp:posOffset>
                </wp:positionH>
                <wp:positionV relativeFrom="paragraph">
                  <wp:posOffset>283845</wp:posOffset>
                </wp:positionV>
                <wp:extent cx="5725160" cy="1270"/>
                <wp:effectExtent l="0" t="0" r="0" b="0"/>
                <wp:wrapTopAndBottom/>
                <wp:docPr id="2140998419"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5160" cy="1270"/>
                        </a:xfrm>
                        <a:custGeom>
                          <a:avLst/>
                          <a:gdLst/>
                          <a:ahLst/>
                          <a:cxnLst/>
                          <a:rect l="l" t="t" r="r" b="b"/>
                          <a:pathLst>
                            <a:path w="5725160">
                              <a:moveTo>
                                <a:pt x="0" y="0"/>
                              </a:moveTo>
                              <a:lnTo>
                                <a:pt x="5724978" y="0"/>
                              </a:lnTo>
                            </a:path>
                          </a:pathLst>
                        </a:custGeom>
                        <a:ln w="1831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4736DC6" id="Graphic 14" o:spid="_x0000_s1026" style="position:absolute;margin-left:77.85pt;margin-top:22.35pt;width:450.8pt;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25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" path="m,l5724978,e" filled="f" strokeweight=".50878mm">
                <v:path arrowok="t"/>
                <w10:wrap type="topAndBottom" anchorx="page"/>
              </v:shape>
            </w:pict>
          </mc:Fallback>
        </mc:AlternateContent>
      </w:r>
    </w:p>
    <w:p w14:paraId="01FCB09E" w14:textId="77777777" w:rsidR="005215FE" w:rsidRPr="00034699"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sidRPr="00034699">
        <w:rPr>
          <w:rFonts w:ascii="Times New Roman" w:eastAsia="Times New Roman" w:hAnsi="Times New Roman" w:cs="Times New Roman"/>
          <w:kern w:val="0"/>
          <w14:ligatures w14:val="none"/>
        </w:rPr>
        <w:t>Typed/Printed Name and Title of Authorized Representative</w:t>
      </w:r>
      <w:r w:rsidRPr="00034699">
        <w:rPr>
          <w:rFonts w:ascii="Times New Roman" w:eastAsia="Times New Roman" w:hAnsi="Times New Roman" w:cs="Times New Roman"/>
          <w:kern w:val="0"/>
          <w14:ligatures w14:val="none"/>
        </w:rPr>
        <w:tab/>
      </w:r>
      <w:r w:rsidRPr="00034699">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 xml:space="preserve">             </w:t>
      </w:r>
      <w:r w:rsidRPr="00034699">
        <w:rPr>
          <w:rFonts w:ascii="Times New Roman" w:eastAsia="Times New Roman" w:hAnsi="Times New Roman" w:cs="Times New Roman"/>
          <w:kern w:val="0"/>
          <w14:ligatures w14:val="none"/>
        </w:rPr>
        <w:t>Date</w:t>
      </w:r>
    </w:p>
    <w:p w14:paraId="56104376" w14:textId="77777777" w:rsidR="005215FE" w:rsidRPr="00E32369" w:rsidRDefault="005215FE" w:rsidP="005215FE">
      <w:pPr>
        <w:spacing w:before="100" w:beforeAutospacing="1" w:after="100" w:afterAutospacing="1" w:line="240" w:lineRule="auto"/>
        <w:rPr>
          <w:rFonts w:ascii="Times New Roman" w:eastAsia="Times New Roman" w:hAnsi="Times New Roman" w:cs="Times New Roman"/>
          <w:b/>
          <w:bCs/>
          <w:kern w:val="0"/>
          <w14:ligatures w14:val="none"/>
        </w:rPr>
      </w:pPr>
    </w:p>
    <w:p w14:paraId="48F8EA33" w14:textId="77777777" w:rsidR="005215FE" w:rsidRPr="00E32369" w:rsidRDefault="005215FE" w:rsidP="005215FE">
      <w:pPr>
        <w:spacing w:before="100" w:beforeAutospacing="1" w:after="100" w:afterAutospacing="1" w:line="240" w:lineRule="auto"/>
        <w:rPr>
          <w:rFonts w:ascii="Times New Roman" w:eastAsia="Times New Roman" w:hAnsi="Times New Roman" w:cs="Times New Roman"/>
          <w:b/>
          <w:bCs/>
          <w:kern w:val="0"/>
          <w14:ligatures w14:val="none"/>
        </w:rPr>
      </w:pPr>
    </w:p>
    <w:p w14:paraId="103D7954" w14:textId="77777777" w:rsidR="005215FE" w:rsidRPr="00E32369" w:rsidRDefault="005215FE" w:rsidP="005215FE">
      <w:pPr>
        <w:spacing w:before="100" w:beforeAutospacing="1" w:after="100" w:afterAutospacing="1" w:line="240" w:lineRule="auto"/>
        <w:rPr>
          <w:rFonts w:ascii="Times New Roman" w:eastAsia="Times New Roman" w:hAnsi="Times New Roman" w:cs="Times New Roman"/>
          <w:b/>
          <w:bCs/>
          <w:kern w:val="0"/>
          <w14:ligatures w14:val="none"/>
        </w:rPr>
      </w:pPr>
    </w:p>
    <w:p w14:paraId="216433FB" w14:textId="77777777" w:rsidR="005215FE" w:rsidRPr="00E32369" w:rsidRDefault="005215FE" w:rsidP="005215FE">
      <w:pPr>
        <w:spacing w:before="100" w:beforeAutospacing="1" w:after="100" w:afterAutospacing="1" w:line="240" w:lineRule="auto"/>
        <w:rPr>
          <w:rFonts w:ascii="Times New Roman" w:eastAsia="Times New Roman" w:hAnsi="Times New Roman" w:cs="Times New Roman"/>
          <w:b/>
          <w:bCs/>
          <w:kern w:val="0"/>
          <w14:ligatures w14:val="none"/>
        </w:rPr>
      </w:pPr>
    </w:p>
    <w:p w14:paraId="1C2ADAF5" w14:textId="77777777" w:rsidR="005215FE" w:rsidRDefault="005215FE" w:rsidP="005215FE">
      <w:pPr>
        <w:spacing w:before="100" w:beforeAutospacing="1" w:after="100" w:afterAutospacing="1" w:line="240" w:lineRule="auto"/>
        <w:rPr>
          <w:rFonts w:ascii="Times New Roman" w:eastAsia="Times New Roman" w:hAnsi="Times New Roman" w:cs="Times New Roman"/>
          <w:b/>
          <w:bCs/>
          <w:kern w:val="0"/>
          <w14:ligatures w14:val="none"/>
        </w:rPr>
      </w:pPr>
    </w:p>
    <w:p w14:paraId="331EBA61" w14:textId="77777777" w:rsidR="005215FE" w:rsidRDefault="005215FE" w:rsidP="005215FE">
      <w:pPr>
        <w:spacing w:before="100" w:beforeAutospacing="1" w:after="100" w:afterAutospacing="1" w:line="240" w:lineRule="auto"/>
        <w:rPr>
          <w:rFonts w:ascii="Times New Roman" w:eastAsia="Times New Roman" w:hAnsi="Times New Roman" w:cs="Times New Roman"/>
          <w:b/>
          <w:bCs/>
          <w:kern w:val="0"/>
          <w14:ligatures w14:val="none"/>
        </w:rPr>
      </w:pPr>
    </w:p>
    <w:p w14:paraId="18E842D3" w14:textId="77777777" w:rsidR="005215FE" w:rsidRPr="00E32369" w:rsidRDefault="005215FE" w:rsidP="005215FE">
      <w:pPr>
        <w:spacing w:before="100" w:beforeAutospacing="1" w:after="100" w:afterAutospacing="1" w:line="240" w:lineRule="auto"/>
        <w:jc w:val="center"/>
        <w:rPr>
          <w:rFonts w:ascii="Times New Roman" w:eastAsia="Times New Roman" w:hAnsi="Times New Roman" w:cs="Times New Roman"/>
          <w:b/>
          <w:bCs/>
          <w:kern w:val="0"/>
          <w14:ligatures w14:val="none"/>
        </w:rPr>
      </w:pPr>
      <w:r w:rsidRPr="00E32369">
        <w:rPr>
          <w:rFonts w:ascii="Times New Roman" w:eastAsia="Times New Roman" w:hAnsi="Times New Roman" w:cs="Times New Roman"/>
          <w:b/>
          <w:bCs/>
          <w:kern w:val="0"/>
          <w14:ligatures w14:val="none"/>
        </w:rPr>
        <w:lastRenderedPageBreak/>
        <w:t xml:space="preserve">ATTACHMENT </w:t>
      </w:r>
      <w:r>
        <w:rPr>
          <w:rFonts w:ascii="Times New Roman" w:eastAsia="Times New Roman" w:hAnsi="Times New Roman" w:cs="Times New Roman"/>
          <w:b/>
          <w:bCs/>
          <w:kern w:val="0"/>
          <w14:ligatures w14:val="none"/>
        </w:rPr>
        <w:t>K</w:t>
      </w:r>
    </w:p>
    <w:p w14:paraId="215862E9" w14:textId="77777777" w:rsidR="005215FE" w:rsidRPr="006134E9" w:rsidRDefault="005215FE" w:rsidP="005215FE">
      <w:pPr>
        <w:spacing w:before="100" w:beforeAutospacing="1" w:after="100" w:afterAutospacing="1" w:line="240" w:lineRule="auto"/>
        <w:jc w:val="center"/>
        <w:rPr>
          <w:rFonts w:ascii="Times New Roman" w:eastAsia="Times New Roman" w:hAnsi="Times New Roman" w:cs="Times New Roman"/>
          <w:kern w:val="0"/>
          <w14:ligatures w14:val="none"/>
        </w:rPr>
      </w:pPr>
      <w:r w:rsidRPr="006134E9">
        <w:rPr>
          <w:rFonts w:ascii="Times New Roman" w:eastAsia="Times New Roman" w:hAnsi="Times New Roman" w:cs="Times New Roman"/>
          <w:kern w:val="0"/>
          <w14:ligatures w14:val="none"/>
        </w:rPr>
        <w:t>UNDOCUMENTED WORKER CERTIFICATION</w:t>
      </w:r>
    </w:p>
    <w:p w14:paraId="56D73858" w14:textId="77777777" w:rsidR="005215FE" w:rsidRDefault="005215FE" w:rsidP="00665C49">
      <w:pPr>
        <w:spacing w:before="100" w:beforeAutospacing="1" w:after="100" w:afterAutospacing="1" w:line="240" w:lineRule="auto"/>
        <w:contextualSpacing/>
        <w:jc w:val="both"/>
        <w:rPr>
          <w:rFonts w:ascii="Times New Roman" w:eastAsia="Times New Roman" w:hAnsi="Times New Roman" w:cs="Times New Roman"/>
          <w:kern w:val="0"/>
          <w14:ligatures w14:val="none"/>
        </w:rPr>
      </w:pPr>
      <w:r w:rsidRPr="00CE5818">
        <w:rPr>
          <w:rFonts w:ascii="Times New Roman" w:eastAsia="Times New Roman" w:hAnsi="Times New Roman" w:cs="Times New Roman"/>
          <w:kern w:val="0"/>
          <w14:ligatures w14:val="none"/>
        </w:rPr>
        <w:t>Effective September 1, 2007, HB 1196 amended Subtitle F, Title 10, of the Texas Government Code to add. Subsection 2264. Chapter 2264 directs public agencies, state or local taxing jurisdictions, and economic development corporations (public entities) to require that any business submitting an application to receive public subsidies include in the application a statement certifying that the business, or branch, division or department of the business does not and will not knowingly employ an undocumented worker.</w:t>
      </w:r>
    </w:p>
    <w:p w14:paraId="6DA4FEB2" w14:textId="77777777" w:rsidR="00665C49" w:rsidRPr="00CE5818" w:rsidRDefault="00665C49" w:rsidP="00665C49">
      <w:pPr>
        <w:spacing w:before="100" w:beforeAutospacing="1" w:after="100" w:afterAutospacing="1" w:line="240" w:lineRule="auto"/>
        <w:contextualSpacing/>
        <w:jc w:val="both"/>
        <w:rPr>
          <w:rFonts w:ascii="Times New Roman" w:eastAsia="Times New Roman" w:hAnsi="Times New Roman" w:cs="Times New Roman"/>
          <w:kern w:val="0"/>
          <w14:ligatures w14:val="none"/>
        </w:rPr>
      </w:pPr>
    </w:p>
    <w:p w14:paraId="19996E8C" w14:textId="77777777" w:rsidR="005215FE" w:rsidRPr="00CE5818" w:rsidRDefault="005215FE" w:rsidP="00665C49">
      <w:pPr>
        <w:spacing w:before="100" w:beforeAutospacing="1" w:after="100" w:afterAutospacing="1" w:line="240" w:lineRule="auto"/>
        <w:contextualSpacing/>
        <w:jc w:val="both"/>
        <w:rPr>
          <w:rFonts w:ascii="Times New Roman" w:eastAsia="Times New Roman" w:hAnsi="Times New Roman" w:cs="Times New Roman"/>
          <w:kern w:val="0"/>
          <w14:ligatures w14:val="none"/>
        </w:rPr>
      </w:pPr>
      <w:r w:rsidRPr="00CE5818">
        <w:rPr>
          <w:rFonts w:ascii="Times New Roman" w:eastAsia="Times New Roman" w:hAnsi="Times New Roman" w:cs="Times New Roman"/>
          <w:kern w:val="0"/>
          <w14:ligatures w14:val="none"/>
        </w:rPr>
        <w:t>In the event that a business grantee is found in violation of 8U.S.C. subsection 1324a(f), consistent with the requirements of Texas Government Code subsection 2264, Boards are permitted to bring a civil action to recover any amounts owed, as well as court costs and reasonable attorney’s fees.</w:t>
      </w:r>
    </w:p>
    <w:p w14:paraId="2E32BDE3" w14:textId="77777777" w:rsidR="005215FE" w:rsidRDefault="005215FE" w:rsidP="00665C49">
      <w:pPr>
        <w:spacing w:before="100" w:beforeAutospacing="1" w:after="100" w:afterAutospacing="1" w:line="240" w:lineRule="auto"/>
        <w:contextualSpacing/>
        <w:jc w:val="both"/>
        <w:rPr>
          <w:rFonts w:ascii="Times New Roman" w:eastAsia="Times New Roman" w:hAnsi="Times New Roman" w:cs="Times New Roman"/>
          <w:kern w:val="0"/>
          <w14:ligatures w14:val="none"/>
        </w:rPr>
      </w:pPr>
      <w:r w:rsidRPr="00CE5818">
        <w:rPr>
          <w:rFonts w:ascii="Times New Roman" w:eastAsia="Times New Roman" w:hAnsi="Times New Roman" w:cs="Times New Roman"/>
          <w:kern w:val="0"/>
          <w14:ligatures w14:val="none"/>
        </w:rPr>
        <w:t>Penalties incurred by business grantees shall be assessed damages at a rate of 20% of contract award. Said damages shall be made payable to SERCO of Texas within 120 days of receiving the notice of violation.</w:t>
      </w:r>
    </w:p>
    <w:p w14:paraId="4031AE6F" w14:textId="77777777" w:rsidR="00665C49" w:rsidRPr="00CE5818" w:rsidRDefault="00665C49" w:rsidP="00665C49">
      <w:pPr>
        <w:spacing w:before="100" w:beforeAutospacing="1" w:after="100" w:afterAutospacing="1" w:line="240" w:lineRule="auto"/>
        <w:contextualSpacing/>
        <w:jc w:val="both"/>
        <w:rPr>
          <w:rFonts w:ascii="Times New Roman" w:eastAsia="Times New Roman" w:hAnsi="Times New Roman" w:cs="Times New Roman"/>
          <w:kern w:val="0"/>
          <w14:ligatures w14:val="none"/>
        </w:rPr>
      </w:pPr>
    </w:p>
    <w:p w14:paraId="6BAB7CD0" w14:textId="77777777" w:rsidR="005215FE" w:rsidRPr="00CE5818" w:rsidRDefault="005215FE" w:rsidP="00665C49">
      <w:pPr>
        <w:spacing w:before="100" w:beforeAutospacing="1" w:after="100" w:afterAutospacing="1" w:line="240" w:lineRule="auto"/>
        <w:contextualSpacing/>
        <w:jc w:val="both"/>
        <w:rPr>
          <w:rFonts w:ascii="Times New Roman" w:eastAsia="Times New Roman" w:hAnsi="Times New Roman" w:cs="Times New Roman"/>
          <w:b/>
          <w:bCs/>
          <w:kern w:val="0"/>
          <w14:ligatures w14:val="none"/>
        </w:rPr>
      </w:pPr>
      <w:r w:rsidRPr="00CE5818">
        <w:rPr>
          <w:rFonts w:ascii="Times New Roman" w:eastAsia="Times New Roman" w:hAnsi="Times New Roman" w:cs="Times New Roman"/>
          <w:b/>
          <w:bCs/>
          <w:kern w:val="0"/>
          <w14:ligatures w14:val="none"/>
        </w:rPr>
        <w:t>DEFINITION OF TERMS</w:t>
      </w:r>
    </w:p>
    <w:p w14:paraId="2CE01F1D" w14:textId="77777777" w:rsidR="005215FE" w:rsidRDefault="005215FE" w:rsidP="00665C49">
      <w:pPr>
        <w:spacing w:before="100" w:beforeAutospacing="1" w:after="100" w:afterAutospacing="1" w:line="240" w:lineRule="auto"/>
        <w:contextualSpacing/>
        <w:jc w:val="both"/>
        <w:rPr>
          <w:rFonts w:ascii="Times New Roman" w:eastAsia="Times New Roman" w:hAnsi="Times New Roman" w:cs="Times New Roman"/>
          <w:kern w:val="0"/>
          <w14:ligatures w14:val="none"/>
        </w:rPr>
      </w:pPr>
      <w:r w:rsidRPr="00CE5818">
        <w:rPr>
          <w:rFonts w:ascii="Times New Roman" w:eastAsia="Times New Roman" w:hAnsi="Times New Roman" w:cs="Times New Roman"/>
          <w:kern w:val="0"/>
          <w14:ligatures w14:val="none"/>
        </w:rPr>
        <w:t>Public Subsidy – is broadly defined Texas Government Code §2264.001 (3) as a public program or public benefit or assistance of any type that is designed to stimulate the economic development of a corporation, industry, or sector of the state’s economy or to create or retain jobs in Texas. The term includes, among other things, bonds, grants, loans, loan guarantees, benefits relating to an enterprise or empowerment zone, infrastructure development and improvements designed to principally benefit a single business or defined group of businesses, and matching funds. The Commission’s Office of General Counsel has found that HB 1196 does not apply to the acquisition of goods and services.</w:t>
      </w:r>
    </w:p>
    <w:p w14:paraId="3E0A2B83" w14:textId="77777777" w:rsidR="00665C49" w:rsidRPr="00CE5818" w:rsidRDefault="00665C49" w:rsidP="00665C49">
      <w:pPr>
        <w:spacing w:before="100" w:beforeAutospacing="1" w:after="100" w:afterAutospacing="1" w:line="240" w:lineRule="auto"/>
        <w:contextualSpacing/>
        <w:jc w:val="both"/>
        <w:rPr>
          <w:rFonts w:ascii="Times New Roman" w:eastAsia="Times New Roman" w:hAnsi="Times New Roman" w:cs="Times New Roman"/>
          <w:kern w:val="0"/>
          <w14:ligatures w14:val="none"/>
        </w:rPr>
      </w:pPr>
    </w:p>
    <w:p w14:paraId="2D167693" w14:textId="77777777" w:rsidR="005215FE" w:rsidRPr="00CE5818" w:rsidRDefault="005215FE" w:rsidP="00665C49">
      <w:pPr>
        <w:spacing w:before="100" w:beforeAutospacing="1" w:after="100" w:afterAutospacing="1" w:line="240" w:lineRule="auto"/>
        <w:contextualSpacing/>
        <w:jc w:val="both"/>
        <w:rPr>
          <w:rFonts w:ascii="Times New Roman" w:eastAsia="Times New Roman" w:hAnsi="Times New Roman" w:cs="Times New Roman"/>
          <w:kern w:val="0"/>
          <w14:ligatures w14:val="none"/>
        </w:rPr>
      </w:pPr>
      <w:r w:rsidRPr="00CE5818">
        <w:rPr>
          <w:rFonts w:ascii="Times New Roman" w:eastAsia="Times New Roman" w:hAnsi="Times New Roman" w:cs="Times New Roman"/>
          <w:kern w:val="0"/>
          <w14:ligatures w14:val="none"/>
        </w:rPr>
        <w:t>Undocumented Worker – is defined as an individual who, at the time of employment, is not lawfully admitted for permanent residence in the United States or is not authorized under law to be employed in that manner in the United States. CERTIFICATION Contractor certifies that no undocumented workers will be employed during the execution of this contract. By the signature indicated below, the contractor verifies their understanding of the terms and conditions of this requirement.</w:t>
      </w:r>
    </w:p>
    <w:p w14:paraId="01A0E769" w14:textId="77777777" w:rsidR="00665C49" w:rsidRDefault="00665C49" w:rsidP="00665C49">
      <w:pPr>
        <w:spacing w:before="100" w:beforeAutospacing="1" w:after="100" w:afterAutospacing="1" w:line="240" w:lineRule="auto"/>
        <w:contextualSpacing/>
        <w:rPr>
          <w:rFonts w:ascii="Times New Roman" w:eastAsia="Times New Roman" w:hAnsi="Times New Roman" w:cs="Times New Roman"/>
          <w:b/>
          <w:bCs/>
          <w:kern w:val="0"/>
          <w14:ligatures w14:val="none"/>
        </w:rPr>
      </w:pPr>
    </w:p>
    <w:p w14:paraId="51CFB37A" w14:textId="5895B07F" w:rsidR="005215FE" w:rsidRPr="00E32369" w:rsidRDefault="005215FE" w:rsidP="00665C49">
      <w:pPr>
        <w:spacing w:before="100" w:beforeAutospacing="1" w:after="100" w:afterAutospacing="1" w:line="240" w:lineRule="auto"/>
        <w:contextualSpacing/>
        <w:rPr>
          <w:rFonts w:ascii="Times New Roman" w:eastAsia="Times New Roman" w:hAnsi="Times New Roman" w:cs="Times New Roman"/>
          <w:b/>
          <w:bCs/>
          <w:kern w:val="0"/>
          <w14:ligatures w14:val="none"/>
        </w:rPr>
      </w:pPr>
      <w:r w:rsidRPr="00E32369">
        <w:rPr>
          <w:rFonts w:ascii="Times New Roman" w:eastAsia="Times New Roman" w:hAnsi="Times New Roman" w:cs="Times New Roman"/>
          <w:b/>
          <w:bCs/>
          <w:kern w:val="0"/>
          <w14:ligatures w14:val="none"/>
        </w:rPr>
        <w:t>CERTIFICATION</w:t>
      </w:r>
    </w:p>
    <w:p w14:paraId="28253380" w14:textId="77777777" w:rsidR="005215FE" w:rsidRPr="0029753B" w:rsidRDefault="005215FE" w:rsidP="005215FE">
      <w:pPr>
        <w:spacing w:after="100" w:afterAutospacing="1" w:line="240" w:lineRule="auto"/>
        <w:rPr>
          <w:rFonts w:ascii="Times New Roman" w:eastAsia="Times New Roman" w:hAnsi="Times New Roman" w:cs="Times New Roman"/>
          <w:kern w:val="0"/>
          <w14:ligatures w14:val="none"/>
        </w:rPr>
      </w:pPr>
      <w:r w:rsidRPr="0029753B">
        <w:rPr>
          <w:rFonts w:ascii="Times New Roman" w:eastAsia="Times New Roman" w:hAnsi="Times New Roman" w:cs="Times New Roman"/>
          <w:noProof/>
          <w:kern w:val="0"/>
          <w14:ligatures w14:val="none"/>
        </w:rPr>
        <mc:AlternateContent>
          <mc:Choice Requires="wps">
            <w:drawing>
              <wp:anchor distT="0" distB="0" distL="0" distR="0" simplePos="0" relativeHeight="251675648" behindDoc="1" locked="0" layoutInCell="1" allowOverlap="1" wp14:anchorId="264882BA" wp14:editId="46CBD031">
                <wp:simplePos x="0" y="0"/>
                <wp:positionH relativeFrom="page">
                  <wp:posOffset>988695</wp:posOffset>
                </wp:positionH>
                <wp:positionV relativeFrom="paragraph">
                  <wp:posOffset>290195</wp:posOffset>
                </wp:positionV>
                <wp:extent cx="5725160" cy="1270"/>
                <wp:effectExtent l="0" t="0" r="0" b="0"/>
                <wp:wrapTopAndBottom/>
                <wp:docPr id="1984998223"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5160" cy="1270"/>
                        </a:xfrm>
                        <a:custGeom>
                          <a:avLst/>
                          <a:gdLst/>
                          <a:ahLst/>
                          <a:cxnLst/>
                          <a:rect l="l" t="t" r="r" b="b"/>
                          <a:pathLst>
                            <a:path w="5725160">
                              <a:moveTo>
                                <a:pt x="0" y="0"/>
                              </a:moveTo>
                              <a:lnTo>
                                <a:pt x="5724978" y="0"/>
                              </a:lnTo>
                            </a:path>
                          </a:pathLst>
                        </a:custGeom>
                        <a:ln w="1831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985E86D" id="Graphic 12" o:spid="_x0000_s1026" style="position:absolute;margin-left:77.85pt;margin-top:22.85pt;width:450.8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25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" path="m,l5724978,e" filled="f" strokeweight=".50878mm">
                <v:path arrowok="t"/>
                <w10:wrap type="topAndBottom" anchorx="page"/>
              </v:shape>
            </w:pict>
          </mc:Fallback>
        </mc:AlternateContent>
      </w:r>
    </w:p>
    <w:p w14:paraId="363589B8" w14:textId="77777777" w:rsidR="005215FE" w:rsidRPr="0029753B"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sidRPr="00083DDE">
        <w:rPr>
          <w:rFonts w:ascii="Times New Roman" w:eastAsia="Times New Roman" w:hAnsi="Times New Roman" w:cs="Times New Roman"/>
          <w:kern w:val="0"/>
          <w14:ligatures w14:val="none"/>
        </w:rPr>
        <w:t xml:space="preserve">   Name of Individual or Organization submitting application:</w:t>
      </w:r>
    </w:p>
    <w:p w14:paraId="3EF137FA" w14:textId="77777777" w:rsidR="005215FE" w:rsidRPr="0029753B"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r w:rsidRPr="0029753B">
        <w:rPr>
          <w:rFonts w:ascii="Times New Roman" w:eastAsia="Times New Roman" w:hAnsi="Times New Roman" w:cs="Times New Roman"/>
          <w:noProof/>
          <w:kern w:val="0"/>
          <w14:ligatures w14:val="none"/>
        </w:rPr>
        <mc:AlternateContent>
          <mc:Choice Requires="wps">
            <w:drawing>
              <wp:anchor distT="0" distB="0" distL="0" distR="0" simplePos="0" relativeHeight="251676672" behindDoc="1" locked="0" layoutInCell="1" allowOverlap="1" wp14:anchorId="13FED19A" wp14:editId="31BBC6B4">
                <wp:simplePos x="0" y="0"/>
                <wp:positionH relativeFrom="page">
                  <wp:posOffset>1000760</wp:posOffset>
                </wp:positionH>
                <wp:positionV relativeFrom="paragraph">
                  <wp:posOffset>165100</wp:posOffset>
                </wp:positionV>
                <wp:extent cx="5725160" cy="1270"/>
                <wp:effectExtent l="0" t="0" r="0" b="0"/>
                <wp:wrapTopAndBottom/>
                <wp:docPr id="1258245372"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5160" cy="1270"/>
                        </a:xfrm>
                        <a:custGeom>
                          <a:avLst/>
                          <a:gdLst/>
                          <a:ahLst/>
                          <a:cxnLst/>
                          <a:rect l="l" t="t" r="r" b="b"/>
                          <a:pathLst>
                            <a:path w="5725160">
                              <a:moveTo>
                                <a:pt x="0" y="0"/>
                              </a:moveTo>
                              <a:lnTo>
                                <a:pt x="5724978" y="0"/>
                              </a:lnTo>
                            </a:path>
                          </a:pathLst>
                        </a:custGeom>
                        <a:ln w="1831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F56EBF3" id="Graphic 13" o:spid="_x0000_s1026" style="position:absolute;margin-left:78.8pt;margin-top:13pt;width:450.8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25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" path="m,l5724978,e" filled="f" strokeweight=".50878mm">
                <v:path arrowok="t"/>
                <w10:wrap type="topAndBottom" anchorx="page"/>
              </v:shape>
            </w:pict>
          </mc:Fallback>
        </mc:AlternateContent>
      </w:r>
      <w:r>
        <w:rPr>
          <w:rFonts w:ascii="Times New Roman" w:eastAsia="Times New Roman" w:hAnsi="Times New Roman" w:cs="Times New Roman"/>
          <w:kern w:val="0"/>
          <w14:ligatures w14:val="none"/>
        </w:rPr>
        <w:t xml:space="preserve">         </w:t>
      </w:r>
      <w:r w:rsidRPr="0029753B">
        <w:rPr>
          <w:rFonts w:ascii="Times New Roman" w:eastAsia="Times New Roman" w:hAnsi="Times New Roman" w:cs="Times New Roman"/>
          <w:kern w:val="0"/>
          <w14:ligatures w14:val="none"/>
        </w:rPr>
        <w:t>Signature of Authorized Representative</w:t>
      </w:r>
      <w:r w:rsidRPr="0029753B">
        <w:rPr>
          <w:rFonts w:ascii="Times New Roman" w:eastAsia="Times New Roman" w:hAnsi="Times New Roman" w:cs="Times New Roman"/>
          <w:kern w:val="0"/>
          <w14:ligatures w14:val="none"/>
        </w:rPr>
        <w:tab/>
      </w:r>
      <w:r w:rsidRPr="00034699">
        <w:rPr>
          <w:rFonts w:ascii="Times New Roman" w:eastAsia="Times New Roman" w:hAnsi="Times New Roman" w:cs="Times New Roman"/>
          <w:kern w:val="0"/>
          <w14:ligatures w14:val="none"/>
        </w:rPr>
        <w:t xml:space="preserve">                                                 </w:t>
      </w:r>
      <w:r w:rsidRPr="0029753B">
        <w:rPr>
          <w:rFonts w:ascii="Times New Roman" w:eastAsia="Times New Roman" w:hAnsi="Times New Roman" w:cs="Times New Roman"/>
          <w:kern w:val="0"/>
          <w14:ligatures w14:val="none"/>
        </w:rPr>
        <w:t>Date</w:t>
      </w:r>
    </w:p>
    <w:p w14:paraId="46FD4D62" w14:textId="77777777" w:rsidR="005215FE" w:rsidRPr="0029753B"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r w:rsidRPr="0029753B">
        <w:rPr>
          <w:rFonts w:ascii="Times New Roman" w:eastAsia="Times New Roman" w:hAnsi="Times New Roman" w:cs="Times New Roman"/>
          <w:noProof/>
          <w:kern w:val="0"/>
          <w14:ligatures w14:val="none"/>
        </w:rPr>
        <mc:AlternateContent>
          <mc:Choice Requires="wps">
            <w:drawing>
              <wp:anchor distT="0" distB="0" distL="0" distR="0" simplePos="0" relativeHeight="251677696" behindDoc="1" locked="0" layoutInCell="1" allowOverlap="1" wp14:anchorId="0BC2C55B" wp14:editId="4A19DEFE">
                <wp:simplePos x="0" y="0"/>
                <wp:positionH relativeFrom="page">
                  <wp:posOffset>988695</wp:posOffset>
                </wp:positionH>
                <wp:positionV relativeFrom="paragraph">
                  <wp:posOffset>283845</wp:posOffset>
                </wp:positionV>
                <wp:extent cx="5725160" cy="1270"/>
                <wp:effectExtent l="0" t="0" r="0" b="0"/>
                <wp:wrapTopAndBottom/>
                <wp:docPr id="1604834815"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5160" cy="1270"/>
                        </a:xfrm>
                        <a:custGeom>
                          <a:avLst/>
                          <a:gdLst/>
                          <a:ahLst/>
                          <a:cxnLst/>
                          <a:rect l="l" t="t" r="r" b="b"/>
                          <a:pathLst>
                            <a:path w="5725160">
                              <a:moveTo>
                                <a:pt x="0" y="0"/>
                              </a:moveTo>
                              <a:lnTo>
                                <a:pt x="5724978" y="0"/>
                              </a:lnTo>
                            </a:path>
                          </a:pathLst>
                        </a:custGeom>
                        <a:ln w="1831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7EA5943" id="Graphic 14" o:spid="_x0000_s1026" style="position:absolute;margin-left:77.85pt;margin-top:22.35pt;width:450.8pt;height:.1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25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" path="m,l5724978,e" filled="f" strokeweight=".50878mm">
                <v:path arrowok="t"/>
                <w10:wrap type="topAndBottom" anchorx="page"/>
              </v:shape>
            </w:pict>
          </mc:Fallback>
        </mc:AlternateContent>
      </w:r>
    </w:p>
    <w:p w14:paraId="7E8E8117" w14:textId="77777777" w:rsidR="005215FE"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sidRPr="00034699">
        <w:rPr>
          <w:rFonts w:ascii="Times New Roman" w:eastAsia="Times New Roman" w:hAnsi="Times New Roman" w:cs="Times New Roman"/>
          <w:kern w:val="0"/>
          <w14:ligatures w14:val="none"/>
        </w:rPr>
        <w:t>Typed/Printed Name and Title of Authorized Representative</w:t>
      </w:r>
      <w:r w:rsidRPr="00034699">
        <w:rPr>
          <w:rFonts w:ascii="Times New Roman" w:eastAsia="Times New Roman" w:hAnsi="Times New Roman" w:cs="Times New Roman"/>
          <w:kern w:val="0"/>
          <w14:ligatures w14:val="none"/>
        </w:rPr>
        <w:tab/>
      </w:r>
      <w:r w:rsidRPr="00034699">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 xml:space="preserve">             </w:t>
      </w:r>
      <w:r w:rsidRPr="00034699">
        <w:rPr>
          <w:rFonts w:ascii="Times New Roman" w:eastAsia="Times New Roman" w:hAnsi="Times New Roman" w:cs="Times New Roman"/>
          <w:kern w:val="0"/>
          <w14:ligatures w14:val="none"/>
        </w:rPr>
        <w:t>Date</w:t>
      </w:r>
    </w:p>
    <w:sectPr w:rsidR="005215FE">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Henry Castillo" w:date="2026-03-13T16:24:00Z" w:initials="HC">
    <w:p w14:paraId="42B9D578" w14:textId="77777777" w:rsidR="00D60B75" w:rsidRDefault="00D60B75" w:rsidP="00093093">
      <w:pPr>
        <w:pStyle w:val="CommentText"/>
      </w:pPr>
      <w:r>
        <w:rPr>
          <w:rStyle w:val="CommentReference"/>
        </w:rPr>
        <w:annotationRef/>
      </w:r>
      <w:r>
        <w:t>Please confirm number with HR. I believe we’re now at or just over 350.</w:t>
      </w:r>
    </w:p>
  </w:comment>
  <w:comment w:id="1" w:author="Henry Castillo" w:date="2026-03-13T16:30:00Z" w:initials="HC">
    <w:p w14:paraId="78FB9742" w14:textId="77777777" w:rsidR="00771BF9" w:rsidRDefault="00771BF9" w:rsidP="00093093">
      <w:pPr>
        <w:pStyle w:val="CommentText"/>
      </w:pPr>
      <w:r>
        <w:rPr>
          <w:rStyle w:val="CommentReference"/>
        </w:rPr>
        <w:annotationRef/>
      </w:r>
      <w:r>
        <w:t>Change to “company”</w:t>
      </w:r>
    </w:p>
  </w:comment>
  <w:comment w:id="2" w:author="Henry Castillo" w:date="2026-03-16T10:39:00Z" w:initials="HC">
    <w:p w14:paraId="3C17461E" w14:textId="77777777" w:rsidR="006331C1" w:rsidRDefault="006331C1" w:rsidP="004F4859">
      <w:pPr>
        <w:pStyle w:val="CommentText"/>
      </w:pPr>
      <w:r>
        <w:rPr>
          <w:rStyle w:val="CommentReference"/>
        </w:rPr>
        <w:annotationRef/>
      </w:r>
      <w:r>
        <w:t>I corrected this sentence which was broken up into two.</w:t>
      </w:r>
    </w:p>
  </w:comment>
  <w:comment w:id="3" w:author="Henry Castillo" w:date="2026-03-16T10:42:00Z" w:initials="HC">
    <w:p w14:paraId="63E9B893" w14:textId="77777777" w:rsidR="006331C1" w:rsidRDefault="006331C1" w:rsidP="004F4859">
      <w:pPr>
        <w:pStyle w:val="CommentText"/>
      </w:pPr>
      <w:r>
        <w:rPr>
          <w:rStyle w:val="CommentReference"/>
        </w:rPr>
        <w:annotationRef/>
      </w:r>
      <w:r>
        <w:t>Removed “a” before successful</w:t>
      </w:r>
    </w:p>
  </w:comment>
  <w:comment w:id="4" w:author="Henry Castillo" w:date="2026-03-16T10:47:00Z" w:initials="HC">
    <w:p w14:paraId="185ACAC7" w14:textId="77777777" w:rsidR="006331C1" w:rsidRDefault="006331C1" w:rsidP="009D6E48">
      <w:pPr>
        <w:pStyle w:val="CommentText"/>
      </w:pPr>
      <w:r>
        <w:rPr>
          <w:rStyle w:val="CommentReference"/>
        </w:rPr>
        <w:annotationRef/>
      </w:r>
      <w:r>
        <w:t>Removed extra bullet point</w:t>
      </w:r>
    </w:p>
  </w:comment>
  <w:comment w:id="5" w:author="Henry Castillo" w:date="2026-03-16T10:48:00Z" w:initials="HC">
    <w:p w14:paraId="6E21F2EE" w14:textId="77777777" w:rsidR="006331C1" w:rsidRDefault="006331C1" w:rsidP="009D6E48">
      <w:pPr>
        <w:pStyle w:val="CommentText"/>
      </w:pPr>
      <w:r>
        <w:rPr>
          <w:rStyle w:val="CommentReference"/>
        </w:rPr>
        <w:annotationRef/>
      </w:r>
      <w:r>
        <w:t>Added comma to dollar amount. Also, should add per occurrence?</w:t>
      </w:r>
    </w:p>
  </w:comment>
  <w:comment w:id="6" w:author="Henry Castillo" w:date="2026-03-16T10:52:00Z" w:initials="HC">
    <w:p w14:paraId="14CFE0AC" w14:textId="77777777" w:rsidR="00C77E5E" w:rsidRDefault="00C77E5E" w:rsidP="009D6E48">
      <w:pPr>
        <w:pStyle w:val="CommentText"/>
      </w:pPr>
      <w:r>
        <w:rPr>
          <w:rStyle w:val="CommentReference"/>
        </w:rPr>
        <w:annotationRef/>
      </w:r>
      <w:r>
        <w:t>Changed to reflect subject of this RFP</w:t>
      </w:r>
    </w:p>
  </w:comment>
  <w:comment w:id="7" w:author="Henry Castillo" w:date="2026-03-16T10:53:00Z" w:initials="HC">
    <w:p w14:paraId="05EAD17F" w14:textId="77777777" w:rsidR="00C77E5E" w:rsidRDefault="00C77E5E" w:rsidP="009D6E48">
      <w:pPr>
        <w:pStyle w:val="CommentText"/>
      </w:pPr>
      <w:r>
        <w:rPr>
          <w:rStyle w:val="CommentReference"/>
        </w:rPr>
        <w:annotationRef/>
      </w:r>
      <w:r>
        <w:t>Added “’s”</w:t>
      </w:r>
    </w:p>
  </w:comment>
  <w:comment w:id="8" w:author="Henry Castillo" w:date="2026-03-16T11:39:00Z" w:initials="HC">
    <w:p w14:paraId="5D8C932F" w14:textId="77777777" w:rsidR="005215FE" w:rsidRDefault="005215FE" w:rsidP="00580917">
      <w:pPr>
        <w:pStyle w:val="CommentText"/>
      </w:pPr>
      <w:r>
        <w:rPr>
          <w:rStyle w:val="CommentReference"/>
        </w:rPr>
        <w:annotationRef/>
      </w:r>
      <w:r>
        <w:t>Corrected spacing issues</w:t>
      </w:r>
    </w:p>
  </w:comment>
  <w:comment w:id="9" w:author="Henry Castillo" w:date="2026-03-16T10:54:00Z" w:initials="HC">
    <w:p w14:paraId="74F754E7" w14:textId="77777777" w:rsidR="005215FE" w:rsidRDefault="005215FE" w:rsidP="00192FC5">
      <w:pPr>
        <w:pStyle w:val="CommentText"/>
      </w:pPr>
      <w:r>
        <w:rPr>
          <w:rStyle w:val="CommentReference"/>
        </w:rPr>
        <w:annotationRef/>
      </w:r>
      <w:r>
        <w:t>Moved Attachment A section to separate page</w:t>
      </w:r>
    </w:p>
  </w:comment>
  <w:comment w:id="12" w:author="Henry Castillo" w:date="2026-03-16T11:43:00Z" w:initials="HC">
    <w:p w14:paraId="25A28CA2" w14:textId="77777777" w:rsidR="005215FE" w:rsidRDefault="005215FE" w:rsidP="0099744F">
      <w:pPr>
        <w:pStyle w:val="CommentText"/>
      </w:pPr>
      <w:r>
        <w:rPr>
          <w:rStyle w:val="CommentReference"/>
        </w:rPr>
        <w:annotationRef/>
      </w:r>
      <w:r>
        <w:t>Changed to reflect current terminolgy</w:t>
      </w:r>
    </w:p>
  </w:comment>
  <w:comment w:id="13" w:author="Henry Castillo" w:date="2026-03-16T11:44:00Z" w:initials="HC">
    <w:p w14:paraId="67F9DF3E" w14:textId="77777777" w:rsidR="005215FE" w:rsidRDefault="005215FE" w:rsidP="0099744F">
      <w:pPr>
        <w:pStyle w:val="CommentText"/>
      </w:pPr>
      <w:r>
        <w:rPr>
          <w:rStyle w:val="CommentReference"/>
        </w:rPr>
        <w:annotationRef/>
      </w:r>
      <w:r>
        <w:t>Removed extra dashes</w:t>
      </w:r>
    </w:p>
  </w:comment>
  <w:comment w:id="14" w:author="Henry Castillo" w:date="2026-03-16T11:44:00Z" w:initials="HC">
    <w:p w14:paraId="77F636CB" w14:textId="77777777" w:rsidR="005215FE" w:rsidRDefault="005215FE" w:rsidP="0099744F">
      <w:pPr>
        <w:pStyle w:val="CommentText"/>
      </w:pPr>
      <w:r>
        <w:rPr>
          <w:rStyle w:val="CommentReference"/>
        </w:rPr>
        <w:annotationRef/>
      </w:r>
      <w:r>
        <w:t>Removed extra dashes</w:t>
      </w:r>
    </w:p>
  </w:comment>
  <w:comment w:id="15" w:author="Henry Castillo" w:date="2026-03-16T11:44:00Z" w:initials="HC">
    <w:p w14:paraId="3BA111D1" w14:textId="77777777" w:rsidR="005215FE" w:rsidRDefault="005215FE" w:rsidP="0099744F">
      <w:pPr>
        <w:pStyle w:val="CommentText"/>
      </w:pPr>
      <w:r>
        <w:rPr>
          <w:rStyle w:val="CommentReference"/>
        </w:rPr>
        <w:annotationRef/>
      </w:r>
      <w:r>
        <w:t>Removed extra dashes</w:t>
      </w:r>
    </w:p>
  </w:comment>
  <w:comment w:id="16" w:author="Henry Castillo" w:date="2026-03-16T11:45:00Z" w:initials="HC">
    <w:p w14:paraId="2D35535F" w14:textId="77777777" w:rsidR="005215FE" w:rsidRDefault="005215FE" w:rsidP="0099744F">
      <w:pPr>
        <w:pStyle w:val="CommentText"/>
      </w:pPr>
      <w:r>
        <w:rPr>
          <w:rStyle w:val="CommentReference"/>
        </w:rPr>
        <w:annotationRef/>
      </w:r>
      <w:r>
        <w:t>Removed extra dashes</w:t>
      </w:r>
    </w:p>
  </w:comment>
  <w:comment w:id="17" w:author="Henry Castillo" w:date="2026-03-16T11:30:00Z" w:initials="HC">
    <w:p w14:paraId="71CC322F" w14:textId="77777777" w:rsidR="005215FE" w:rsidRDefault="005215FE" w:rsidP="00580917">
      <w:pPr>
        <w:pStyle w:val="CommentText"/>
      </w:pPr>
      <w:r>
        <w:rPr>
          <w:rStyle w:val="CommentReference"/>
        </w:rPr>
        <w:annotationRef/>
      </w:r>
      <w:r>
        <w:t>Removed bullet point and extra dash.</w:t>
      </w:r>
    </w:p>
  </w:comment>
  <w:comment w:id="18" w:author="Henry Castillo" w:date="2026-03-16T11:32:00Z" w:initials="HC">
    <w:p w14:paraId="41AE2AA3" w14:textId="77777777" w:rsidR="005215FE" w:rsidRDefault="005215FE" w:rsidP="00580917">
      <w:pPr>
        <w:pStyle w:val="CommentText"/>
      </w:pPr>
      <w:r>
        <w:rPr>
          <w:rStyle w:val="CommentReference"/>
        </w:rPr>
        <w:annotationRef/>
      </w:r>
      <w:r>
        <w:t>Removed extra dashes</w:t>
      </w:r>
    </w:p>
  </w:comment>
  <w:comment w:id="19" w:author="Henry Castillo" w:date="2026-03-16T11:32:00Z" w:initials="HC">
    <w:p w14:paraId="51A688E7" w14:textId="77777777" w:rsidR="005215FE" w:rsidRDefault="005215FE" w:rsidP="00580917">
      <w:pPr>
        <w:pStyle w:val="CommentText"/>
      </w:pPr>
      <w:r>
        <w:rPr>
          <w:rStyle w:val="CommentReference"/>
        </w:rPr>
        <w:annotationRef/>
      </w:r>
      <w:r>
        <w:t>Removed extra dashes</w:t>
      </w:r>
    </w:p>
  </w:comment>
  <w:comment w:id="20" w:author="Henry Castillo" w:date="2026-03-16T11:33:00Z" w:initials="HC">
    <w:p w14:paraId="7CDEF003" w14:textId="77777777" w:rsidR="005215FE" w:rsidRDefault="005215FE" w:rsidP="00580917">
      <w:pPr>
        <w:pStyle w:val="CommentText"/>
      </w:pPr>
      <w:r>
        <w:rPr>
          <w:rStyle w:val="CommentReference"/>
        </w:rPr>
        <w:annotationRef/>
      </w:r>
      <w:r>
        <w:t>Removed extra dashes</w:t>
      </w:r>
    </w:p>
  </w:comment>
  <w:comment w:id="21" w:author="Henry Castillo" w:date="2026-03-16T11:33:00Z" w:initials="HC">
    <w:p w14:paraId="0FAAAB17" w14:textId="77777777" w:rsidR="005215FE" w:rsidRDefault="005215FE" w:rsidP="00580917">
      <w:pPr>
        <w:pStyle w:val="CommentText"/>
      </w:pPr>
      <w:r>
        <w:rPr>
          <w:rStyle w:val="CommentReference"/>
        </w:rPr>
        <w:annotationRef/>
      </w:r>
      <w:r>
        <w:t>Removed extra dashes</w:t>
      </w:r>
    </w:p>
  </w:comment>
  <w:comment w:id="22" w:author="Henry Castillo" w:date="2026-03-16T11:34:00Z" w:initials="HC">
    <w:p w14:paraId="2172388C" w14:textId="77777777" w:rsidR="005215FE" w:rsidRDefault="005215FE" w:rsidP="00580917">
      <w:pPr>
        <w:pStyle w:val="CommentText"/>
      </w:pPr>
      <w:r>
        <w:rPr>
          <w:rStyle w:val="CommentReference"/>
        </w:rPr>
        <w:annotationRef/>
      </w:r>
      <w:r>
        <w:t>Removed extra dashes</w:t>
      </w:r>
    </w:p>
  </w:comment>
  <w:comment w:id="23" w:author="Henry Castillo" w:date="2026-03-16T11:35:00Z" w:initials="HC">
    <w:p w14:paraId="35F00643" w14:textId="77777777" w:rsidR="005215FE" w:rsidRDefault="005215FE" w:rsidP="00580917">
      <w:pPr>
        <w:pStyle w:val="CommentText"/>
      </w:pPr>
      <w:r>
        <w:rPr>
          <w:rStyle w:val="CommentReference"/>
        </w:rPr>
        <w:annotationRef/>
      </w:r>
      <w:r>
        <w:t>Corrected spacing issue</w:t>
      </w:r>
    </w:p>
  </w:comment>
  <w:comment w:id="24" w:author="Henry Castillo" w:date="2026-03-16T11:36:00Z" w:initials="HC">
    <w:p w14:paraId="542D030B" w14:textId="77777777" w:rsidR="005215FE" w:rsidRDefault="005215FE" w:rsidP="00580917">
      <w:pPr>
        <w:pStyle w:val="CommentText"/>
      </w:pPr>
      <w:r>
        <w:rPr>
          <w:rStyle w:val="CommentReference"/>
        </w:rPr>
        <w:annotationRef/>
      </w:r>
      <w:r>
        <w:t>Removed bullet point and extra dash</w:t>
      </w:r>
    </w:p>
  </w:comment>
  <w:comment w:id="25" w:author="Henry Castillo" w:date="2026-03-16T11:37:00Z" w:initials="HC">
    <w:p w14:paraId="5DDA9A81" w14:textId="77777777" w:rsidR="005215FE" w:rsidRDefault="005215FE" w:rsidP="00580917">
      <w:pPr>
        <w:pStyle w:val="CommentText"/>
      </w:pPr>
      <w:r>
        <w:rPr>
          <w:rStyle w:val="CommentReference"/>
        </w:rPr>
        <w:annotationRef/>
      </w:r>
      <w:r>
        <w:t>Removed bullet point and extra dash</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2B9D578" w15:done="1"/>
  <w15:commentEx w15:paraId="78FB9742" w15:done="1"/>
  <w15:commentEx w15:paraId="3C17461E" w15:done="1"/>
  <w15:commentEx w15:paraId="63E9B893" w15:done="1"/>
  <w15:commentEx w15:paraId="185ACAC7" w15:done="1"/>
  <w15:commentEx w15:paraId="6E21F2EE" w15:done="1"/>
  <w15:commentEx w15:paraId="14CFE0AC" w15:done="1"/>
  <w15:commentEx w15:paraId="05EAD17F" w15:done="1"/>
  <w15:commentEx w15:paraId="5D8C932F" w15:done="1"/>
  <w15:commentEx w15:paraId="74F754E7" w15:done="1"/>
  <w15:commentEx w15:paraId="25A28CA2" w15:done="1"/>
  <w15:commentEx w15:paraId="67F9DF3E" w15:done="1"/>
  <w15:commentEx w15:paraId="77F636CB" w15:done="1"/>
  <w15:commentEx w15:paraId="3BA111D1" w15:done="1"/>
  <w15:commentEx w15:paraId="2D35535F" w15:done="1"/>
  <w15:commentEx w15:paraId="71CC322F" w15:done="1"/>
  <w15:commentEx w15:paraId="41AE2AA3" w15:done="1"/>
  <w15:commentEx w15:paraId="51A688E7" w15:done="1"/>
  <w15:commentEx w15:paraId="7CDEF003" w15:done="1"/>
  <w15:commentEx w15:paraId="0FAAAB17" w15:done="1"/>
  <w15:commentEx w15:paraId="2172388C" w15:done="1"/>
  <w15:commentEx w15:paraId="35F00643" w15:done="1"/>
  <w15:commentEx w15:paraId="542D030B" w15:done="1"/>
  <w15:commentEx w15:paraId="5DDA9A8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C3BA0A1" w16cex:dateUtc="2026-03-13T21:24:00Z"/>
  <w16cex:commentExtensible w16cex:durableId="13BC7D55" w16cex:dateUtc="2026-03-13T21:30:00Z"/>
  <w16cex:commentExtensible w16cex:durableId="47549C07" w16cex:dateUtc="2026-03-16T15:39:00Z"/>
  <w16cex:commentExtensible w16cex:durableId="6C235579" w16cex:dateUtc="2026-03-16T15:42:00Z"/>
  <w16cex:commentExtensible w16cex:durableId="104B0AA8" w16cex:dateUtc="2026-03-16T15:47:00Z"/>
  <w16cex:commentExtensible w16cex:durableId="5209FDA8" w16cex:dateUtc="2026-03-16T15:48:00Z"/>
  <w16cex:commentExtensible w16cex:durableId="2C60F632" w16cex:dateUtc="2026-03-16T15:52:00Z"/>
  <w16cex:commentExtensible w16cex:durableId="3D7F9B2E" w16cex:dateUtc="2026-03-16T15:53:00Z"/>
  <w16cex:commentExtensible w16cex:durableId="48BC9180" w16cex:dateUtc="2026-03-16T16:39:00Z"/>
  <w16cex:commentExtensible w16cex:durableId="1C7776A3" w16cex:dateUtc="2026-03-16T15:54:00Z"/>
  <w16cex:commentExtensible w16cex:durableId="1EE8948F" w16cex:dateUtc="2026-03-16T16:43:00Z"/>
  <w16cex:commentExtensible w16cex:durableId="1875C1D5" w16cex:dateUtc="2026-03-16T16:44:00Z"/>
  <w16cex:commentExtensible w16cex:durableId="1DBA87A3" w16cex:dateUtc="2026-03-16T16:44:00Z"/>
  <w16cex:commentExtensible w16cex:durableId="610ECC4B" w16cex:dateUtc="2026-03-16T16:44:00Z"/>
  <w16cex:commentExtensible w16cex:durableId="1A03C1A2" w16cex:dateUtc="2026-03-16T16:45:00Z"/>
  <w16cex:commentExtensible w16cex:durableId="2599B0F9" w16cex:dateUtc="2026-03-16T16:30:00Z"/>
  <w16cex:commentExtensible w16cex:durableId="368A7682" w16cex:dateUtc="2026-03-16T16:32:00Z"/>
  <w16cex:commentExtensible w16cex:durableId="7A6A0FB3" w16cex:dateUtc="2026-03-16T16:32:00Z"/>
  <w16cex:commentExtensible w16cex:durableId="6B91A501" w16cex:dateUtc="2026-03-16T16:33:00Z"/>
  <w16cex:commentExtensible w16cex:durableId="5B531E11" w16cex:dateUtc="2026-03-16T16:33:00Z"/>
  <w16cex:commentExtensible w16cex:durableId="324473F4" w16cex:dateUtc="2026-03-16T16:34:00Z"/>
  <w16cex:commentExtensible w16cex:durableId="3A3174B0" w16cex:dateUtc="2026-03-16T16:35:00Z"/>
  <w16cex:commentExtensible w16cex:durableId="25A159BF" w16cex:dateUtc="2026-03-16T16:36:00Z"/>
  <w16cex:commentExtensible w16cex:durableId="45827E66" w16cex:dateUtc="2026-03-16T16: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2B9D578" w16cid:durableId="1C3BA0A1"/>
  <w16cid:commentId w16cid:paraId="78FB9742" w16cid:durableId="13BC7D55"/>
  <w16cid:commentId w16cid:paraId="3C17461E" w16cid:durableId="47549C07"/>
  <w16cid:commentId w16cid:paraId="63E9B893" w16cid:durableId="6C235579"/>
  <w16cid:commentId w16cid:paraId="185ACAC7" w16cid:durableId="104B0AA8"/>
  <w16cid:commentId w16cid:paraId="6E21F2EE" w16cid:durableId="5209FDA8"/>
  <w16cid:commentId w16cid:paraId="14CFE0AC" w16cid:durableId="2C60F632"/>
  <w16cid:commentId w16cid:paraId="05EAD17F" w16cid:durableId="3D7F9B2E"/>
  <w16cid:commentId w16cid:paraId="5D8C932F" w16cid:durableId="48BC9180"/>
  <w16cid:commentId w16cid:paraId="74F754E7" w16cid:durableId="1C7776A3"/>
  <w16cid:commentId w16cid:paraId="25A28CA2" w16cid:durableId="1EE8948F"/>
  <w16cid:commentId w16cid:paraId="67F9DF3E" w16cid:durableId="1875C1D5"/>
  <w16cid:commentId w16cid:paraId="77F636CB" w16cid:durableId="1DBA87A3"/>
  <w16cid:commentId w16cid:paraId="3BA111D1" w16cid:durableId="610ECC4B"/>
  <w16cid:commentId w16cid:paraId="2D35535F" w16cid:durableId="1A03C1A2"/>
  <w16cid:commentId w16cid:paraId="71CC322F" w16cid:durableId="2599B0F9"/>
  <w16cid:commentId w16cid:paraId="41AE2AA3" w16cid:durableId="368A7682"/>
  <w16cid:commentId w16cid:paraId="51A688E7" w16cid:durableId="7A6A0FB3"/>
  <w16cid:commentId w16cid:paraId="7CDEF003" w16cid:durableId="6B91A501"/>
  <w16cid:commentId w16cid:paraId="0FAAAB17" w16cid:durableId="5B531E11"/>
  <w16cid:commentId w16cid:paraId="2172388C" w16cid:durableId="324473F4"/>
  <w16cid:commentId w16cid:paraId="35F00643" w16cid:durableId="3A3174B0"/>
  <w16cid:commentId w16cid:paraId="542D030B" w16cid:durableId="25A159BF"/>
  <w16cid:commentId w16cid:paraId="5DDA9A81" w16cid:durableId="45827E6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0783"/>
    <w:multiLevelType w:val="multilevel"/>
    <w:tmpl w:val="A3AED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5D5158"/>
    <w:multiLevelType w:val="multilevel"/>
    <w:tmpl w:val="C8E6B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713DA2"/>
    <w:multiLevelType w:val="multilevel"/>
    <w:tmpl w:val="5AA01B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5A3DE4"/>
    <w:multiLevelType w:val="multilevel"/>
    <w:tmpl w:val="120CD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F72A8B"/>
    <w:multiLevelType w:val="multilevel"/>
    <w:tmpl w:val="A1A84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FC32B3"/>
    <w:multiLevelType w:val="multilevel"/>
    <w:tmpl w:val="94D88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E65C72"/>
    <w:multiLevelType w:val="multilevel"/>
    <w:tmpl w:val="87625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8F09DA"/>
    <w:multiLevelType w:val="multilevel"/>
    <w:tmpl w:val="540CB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0B04C7"/>
    <w:multiLevelType w:val="multilevel"/>
    <w:tmpl w:val="0A7EC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1D38F9"/>
    <w:multiLevelType w:val="multilevel"/>
    <w:tmpl w:val="DAA48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996AC5"/>
    <w:multiLevelType w:val="multilevel"/>
    <w:tmpl w:val="9F7A7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2A7926"/>
    <w:multiLevelType w:val="multilevel"/>
    <w:tmpl w:val="06CC02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E4D2C6E"/>
    <w:multiLevelType w:val="multilevel"/>
    <w:tmpl w:val="8528B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650350"/>
    <w:multiLevelType w:val="multilevel"/>
    <w:tmpl w:val="8ED4F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3D71DC"/>
    <w:multiLevelType w:val="multilevel"/>
    <w:tmpl w:val="B6985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64B07EE"/>
    <w:multiLevelType w:val="multilevel"/>
    <w:tmpl w:val="A9F23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B276980"/>
    <w:multiLevelType w:val="multilevel"/>
    <w:tmpl w:val="1F4AC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2B727A"/>
    <w:multiLevelType w:val="multilevel"/>
    <w:tmpl w:val="02B64E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C1048BE"/>
    <w:multiLevelType w:val="multilevel"/>
    <w:tmpl w:val="EDBE3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C837946"/>
    <w:multiLevelType w:val="hybridMultilevel"/>
    <w:tmpl w:val="868E709A"/>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D767188"/>
    <w:multiLevelType w:val="hybridMultilevel"/>
    <w:tmpl w:val="5890012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268612634">
    <w:abstractNumId w:val="0"/>
  </w:num>
  <w:num w:numId="2" w16cid:durableId="731150267">
    <w:abstractNumId w:val="9"/>
  </w:num>
  <w:num w:numId="3" w16cid:durableId="1013267348">
    <w:abstractNumId w:val="11"/>
  </w:num>
  <w:num w:numId="4" w16cid:durableId="1678802533">
    <w:abstractNumId w:val="17"/>
  </w:num>
  <w:num w:numId="5" w16cid:durableId="977614636">
    <w:abstractNumId w:val="19"/>
  </w:num>
  <w:num w:numId="6" w16cid:durableId="884681549">
    <w:abstractNumId w:val="16"/>
  </w:num>
  <w:num w:numId="7" w16cid:durableId="974528850">
    <w:abstractNumId w:val="20"/>
  </w:num>
  <w:num w:numId="8" w16cid:durableId="1454013548">
    <w:abstractNumId w:val="10"/>
  </w:num>
  <w:num w:numId="9" w16cid:durableId="1694962106">
    <w:abstractNumId w:val="18"/>
  </w:num>
  <w:num w:numId="10" w16cid:durableId="1459563124">
    <w:abstractNumId w:val="6"/>
  </w:num>
  <w:num w:numId="11" w16cid:durableId="1321544887">
    <w:abstractNumId w:val="12"/>
  </w:num>
  <w:num w:numId="12" w16cid:durableId="2039893565">
    <w:abstractNumId w:val="3"/>
  </w:num>
  <w:num w:numId="13" w16cid:durableId="434794215">
    <w:abstractNumId w:val="8"/>
  </w:num>
  <w:num w:numId="14" w16cid:durableId="2042512636">
    <w:abstractNumId w:val="13"/>
  </w:num>
  <w:num w:numId="15" w16cid:durableId="804853661">
    <w:abstractNumId w:val="7"/>
  </w:num>
  <w:num w:numId="16" w16cid:durableId="1222904455">
    <w:abstractNumId w:val="4"/>
  </w:num>
  <w:num w:numId="17" w16cid:durableId="166596052">
    <w:abstractNumId w:val="1"/>
  </w:num>
  <w:num w:numId="18" w16cid:durableId="141391605">
    <w:abstractNumId w:val="5"/>
  </w:num>
  <w:num w:numId="19" w16cid:durableId="669142009">
    <w:abstractNumId w:val="14"/>
  </w:num>
  <w:num w:numId="20" w16cid:durableId="160630202">
    <w:abstractNumId w:val="15"/>
  </w:num>
  <w:num w:numId="21" w16cid:durableId="1386836625">
    <w:abstractNumId w:val="2"/>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enry Castillo">
    <w15:presenceInfo w15:providerId="AD" w15:userId="S::HCastillo@sercohq.com::e5ddbcba-b6af-4fd6-b008-9c189f48a1e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CF1"/>
    <w:rsid w:val="00011BF7"/>
    <w:rsid w:val="0002710F"/>
    <w:rsid w:val="00045637"/>
    <w:rsid w:val="000507AB"/>
    <w:rsid w:val="00053B86"/>
    <w:rsid w:val="000569E7"/>
    <w:rsid w:val="000767C1"/>
    <w:rsid w:val="00097222"/>
    <w:rsid w:val="000A4543"/>
    <w:rsid w:val="000B25D6"/>
    <w:rsid w:val="000B774C"/>
    <w:rsid w:val="000C365A"/>
    <w:rsid w:val="000E2426"/>
    <w:rsid w:val="000E5C51"/>
    <w:rsid w:val="000F088A"/>
    <w:rsid w:val="000F750D"/>
    <w:rsid w:val="00111BB8"/>
    <w:rsid w:val="001245A8"/>
    <w:rsid w:val="00151C4A"/>
    <w:rsid w:val="0015367A"/>
    <w:rsid w:val="0018111D"/>
    <w:rsid w:val="001D6638"/>
    <w:rsid w:val="001D717F"/>
    <w:rsid w:val="001D7B0E"/>
    <w:rsid w:val="00200F03"/>
    <w:rsid w:val="00217583"/>
    <w:rsid w:val="00265704"/>
    <w:rsid w:val="00295EB5"/>
    <w:rsid w:val="002964E1"/>
    <w:rsid w:val="002A1110"/>
    <w:rsid w:val="002A1DCF"/>
    <w:rsid w:val="002A247A"/>
    <w:rsid w:val="002C556F"/>
    <w:rsid w:val="00312919"/>
    <w:rsid w:val="003210A1"/>
    <w:rsid w:val="0032437A"/>
    <w:rsid w:val="003466F9"/>
    <w:rsid w:val="00354BA0"/>
    <w:rsid w:val="0036117F"/>
    <w:rsid w:val="00393155"/>
    <w:rsid w:val="003959BE"/>
    <w:rsid w:val="003961CC"/>
    <w:rsid w:val="003B08C1"/>
    <w:rsid w:val="003C0787"/>
    <w:rsid w:val="003E3195"/>
    <w:rsid w:val="00403D96"/>
    <w:rsid w:val="00405814"/>
    <w:rsid w:val="004132AE"/>
    <w:rsid w:val="004237F2"/>
    <w:rsid w:val="0042589F"/>
    <w:rsid w:val="00435E95"/>
    <w:rsid w:val="00435EEA"/>
    <w:rsid w:val="00435F0A"/>
    <w:rsid w:val="0046259D"/>
    <w:rsid w:val="00494586"/>
    <w:rsid w:val="0049670B"/>
    <w:rsid w:val="004A1F62"/>
    <w:rsid w:val="004B2F33"/>
    <w:rsid w:val="004B3285"/>
    <w:rsid w:val="004C398E"/>
    <w:rsid w:val="004C5802"/>
    <w:rsid w:val="004C7551"/>
    <w:rsid w:val="004D59E0"/>
    <w:rsid w:val="004E07E3"/>
    <w:rsid w:val="004F05F7"/>
    <w:rsid w:val="004F0982"/>
    <w:rsid w:val="00504652"/>
    <w:rsid w:val="005051FC"/>
    <w:rsid w:val="00511420"/>
    <w:rsid w:val="00512079"/>
    <w:rsid w:val="005215FE"/>
    <w:rsid w:val="0052340C"/>
    <w:rsid w:val="00527AA3"/>
    <w:rsid w:val="00530178"/>
    <w:rsid w:val="00530C52"/>
    <w:rsid w:val="0053243A"/>
    <w:rsid w:val="00532534"/>
    <w:rsid w:val="00541360"/>
    <w:rsid w:val="00550080"/>
    <w:rsid w:val="005719CD"/>
    <w:rsid w:val="005763F3"/>
    <w:rsid w:val="00587468"/>
    <w:rsid w:val="00596F28"/>
    <w:rsid w:val="005B7E1D"/>
    <w:rsid w:val="005C1A24"/>
    <w:rsid w:val="005C58E3"/>
    <w:rsid w:val="005D30DF"/>
    <w:rsid w:val="005D60AF"/>
    <w:rsid w:val="005F1FC8"/>
    <w:rsid w:val="00615C5E"/>
    <w:rsid w:val="00626423"/>
    <w:rsid w:val="006279F2"/>
    <w:rsid w:val="00632706"/>
    <w:rsid w:val="006331C1"/>
    <w:rsid w:val="0064625D"/>
    <w:rsid w:val="00665C49"/>
    <w:rsid w:val="00681772"/>
    <w:rsid w:val="006A04AE"/>
    <w:rsid w:val="006C33E6"/>
    <w:rsid w:val="006D073B"/>
    <w:rsid w:val="006E099C"/>
    <w:rsid w:val="006E1C2D"/>
    <w:rsid w:val="006F37E4"/>
    <w:rsid w:val="0070276C"/>
    <w:rsid w:val="00704AE5"/>
    <w:rsid w:val="00712899"/>
    <w:rsid w:val="007249FB"/>
    <w:rsid w:val="007320FD"/>
    <w:rsid w:val="00742117"/>
    <w:rsid w:val="00771BF9"/>
    <w:rsid w:val="00780A57"/>
    <w:rsid w:val="0078173D"/>
    <w:rsid w:val="00790393"/>
    <w:rsid w:val="007911D9"/>
    <w:rsid w:val="007912F0"/>
    <w:rsid w:val="007A242F"/>
    <w:rsid w:val="007A6AEF"/>
    <w:rsid w:val="007A7AB9"/>
    <w:rsid w:val="007D2D67"/>
    <w:rsid w:val="007D45D8"/>
    <w:rsid w:val="008027D3"/>
    <w:rsid w:val="00824D5D"/>
    <w:rsid w:val="00850A79"/>
    <w:rsid w:val="00857878"/>
    <w:rsid w:val="00866316"/>
    <w:rsid w:val="008A5E32"/>
    <w:rsid w:val="008A76AE"/>
    <w:rsid w:val="008B0FE3"/>
    <w:rsid w:val="008B77E6"/>
    <w:rsid w:val="008C2CD9"/>
    <w:rsid w:val="008F20E2"/>
    <w:rsid w:val="008F61F0"/>
    <w:rsid w:val="00917AF8"/>
    <w:rsid w:val="00933088"/>
    <w:rsid w:val="0094015C"/>
    <w:rsid w:val="00953A13"/>
    <w:rsid w:val="00954FA6"/>
    <w:rsid w:val="00966234"/>
    <w:rsid w:val="00977613"/>
    <w:rsid w:val="009B1F3E"/>
    <w:rsid w:val="009B25F3"/>
    <w:rsid w:val="009B5BF0"/>
    <w:rsid w:val="009D33ED"/>
    <w:rsid w:val="009D74D5"/>
    <w:rsid w:val="009E3C9F"/>
    <w:rsid w:val="009E5B7C"/>
    <w:rsid w:val="00A24CF1"/>
    <w:rsid w:val="00A30F65"/>
    <w:rsid w:val="00A32D42"/>
    <w:rsid w:val="00A33684"/>
    <w:rsid w:val="00A473C7"/>
    <w:rsid w:val="00A62E89"/>
    <w:rsid w:val="00AB6D87"/>
    <w:rsid w:val="00AC37BE"/>
    <w:rsid w:val="00AC57CB"/>
    <w:rsid w:val="00AD07C5"/>
    <w:rsid w:val="00B132D9"/>
    <w:rsid w:val="00B16FDA"/>
    <w:rsid w:val="00B17057"/>
    <w:rsid w:val="00B20474"/>
    <w:rsid w:val="00B23962"/>
    <w:rsid w:val="00B27554"/>
    <w:rsid w:val="00B54038"/>
    <w:rsid w:val="00B77A5B"/>
    <w:rsid w:val="00B87FE3"/>
    <w:rsid w:val="00B97ABA"/>
    <w:rsid w:val="00BA284F"/>
    <w:rsid w:val="00BB06F3"/>
    <w:rsid w:val="00BB67FB"/>
    <w:rsid w:val="00BD2044"/>
    <w:rsid w:val="00BE1696"/>
    <w:rsid w:val="00C1172C"/>
    <w:rsid w:val="00C13EB9"/>
    <w:rsid w:val="00C2088C"/>
    <w:rsid w:val="00C2454D"/>
    <w:rsid w:val="00C26A1D"/>
    <w:rsid w:val="00C32068"/>
    <w:rsid w:val="00C369EA"/>
    <w:rsid w:val="00C54000"/>
    <w:rsid w:val="00C75FF1"/>
    <w:rsid w:val="00C77E5E"/>
    <w:rsid w:val="00C83038"/>
    <w:rsid w:val="00CA5E4B"/>
    <w:rsid w:val="00CB02AE"/>
    <w:rsid w:val="00CB24EA"/>
    <w:rsid w:val="00CD616B"/>
    <w:rsid w:val="00CE33E0"/>
    <w:rsid w:val="00D00CDC"/>
    <w:rsid w:val="00D05CC1"/>
    <w:rsid w:val="00D15D39"/>
    <w:rsid w:val="00D60B75"/>
    <w:rsid w:val="00D9783E"/>
    <w:rsid w:val="00DA3650"/>
    <w:rsid w:val="00DC1696"/>
    <w:rsid w:val="00DC7DFE"/>
    <w:rsid w:val="00DD7C6F"/>
    <w:rsid w:val="00DE60F1"/>
    <w:rsid w:val="00DF5E52"/>
    <w:rsid w:val="00E06706"/>
    <w:rsid w:val="00E33B88"/>
    <w:rsid w:val="00E35E91"/>
    <w:rsid w:val="00E360CB"/>
    <w:rsid w:val="00E40F1C"/>
    <w:rsid w:val="00E7121C"/>
    <w:rsid w:val="00E75745"/>
    <w:rsid w:val="00EA3FF6"/>
    <w:rsid w:val="00EA49D5"/>
    <w:rsid w:val="00EA4F36"/>
    <w:rsid w:val="00EA687D"/>
    <w:rsid w:val="00EB03B9"/>
    <w:rsid w:val="00EB63C2"/>
    <w:rsid w:val="00EC0DC8"/>
    <w:rsid w:val="00ED6E7F"/>
    <w:rsid w:val="00F2799A"/>
    <w:rsid w:val="00F42CC9"/>
    <w:rsid w:val="00F51730"/>
    <w:rsid w:val="00F55ABE"/>
    <w:rsid w:val="00F75329"/>
    <w:rsid w:val="00F759F6"/>
    <w:rsid w:val="00F76EF7"/>
    <w:rsid w:val="00F81577"/>
    <w:rsid w:val="00F9683F"/>
    <w:rsid w:val="00FB4ADA"/>
    <w:rsid w:val="00FC1CE5"/>
    <w:rsid w:val="00FD3269"/>
    <w:rsid w:val="00FD6A4C"/>
    <w:rsid w:val="00FE0BC2"/>
    <w:rsid w:val="00FE3847"/>
    <w:rsid w:val="00FE3AE8"/>
    <w:rsid w:val="00FE47FD"/>
    <w:rsid w:val="00FE570B"/>
    <w:rsid w:val="00FF3E12"/>
    <w:rsid w:val="00FF47E0"/>
    <w:rsid w:val="00FF58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59C9A"/>
  <w15:chartTrackingRefBased/>
  <w15:docId w15:val="{446FEEC1-6A50-44CB-80AB-2C2A0D15B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4C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4C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4C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4C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4C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4C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4C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4C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4C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4C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4C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4C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4C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4C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4C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4C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4C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4CF1"/>
    <w:rPr>
      <w:rFonts w:eastAsiaTheme="majorEastAsia" w:cstheme="majorBidi"/>
      <w:color w:val="272727" w:themeColor="text1" w:themeTint="D8"/>
    </w:rPr>
  </w:style>
  <w:style w:type="paragraph" w:styleId="Title">
    <w:name w:val="Title"/>
    <w:basedOn w:val="Normal"/>
    <w:next w:val="Normal"/>
    <w:link w:val="TitleChar"/>
    <w:uiPriority w:val="10"/>
    <w:qFormat/>
    <w:rsid w:val="00A24C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4C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4C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4C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4CF1"/>
    <w:pPr>
      <w:spacing w:before="160"/>
      <w:jc w:val="center"/>
    </w:pPr>
    <w:rPr>
      <w:i/>
      <w:iCs/>
      <w:color w:val="404040" w:themeColor="text1" w:themeTint="BF"/>
    </w:rPr>
  </w:style>
  <w:style w:type="character" w:customStyle="1" w:styleId="QuoteChar">
    <w:name w:val="Quote Char"/>
    <w:basedOn w:val="DefaultParagraphFont"/>
    <w:link w:val="Quote"/>
    <w:uiPriority w:val="29"/>
    <w:rsid w:val="00A24CF1"/>
    <w:rPr>
      <w:i/>
      <w:iCs/>
      <w:color w:val="404040" w:themeColor="text1" w:themeTint="BF"/>
    </w:rPr>
  </w:style>
  <w:style w:type="paragraph" w:styleId="ListParagraph">
    <w:name w:val="List Paragraph"/>
    <w:basedOn w:val="Normal"/>
    <w:uiPriority w:val="1"/>
    <w:qFormat/>
    <w:rsid w:val="00A24CF1"/>
    <w:pPr>
      <w:ind w:left="720"/>
      <w:contextualSpacing/>
    </w:pPr>
  </w:style>
  <w:style w:type="character" w:styleId="IntenseEmphasis">
    <w:name w:val="Intense Emphasis"/>
    <w:basedOn w:val="DefaultParagraphFont"/>
    <w:uiPriority w:val="21"/>
    <w:qFormat/>
    <w:rsid w:val="00A24CF1"/>
    <w:rPr>
      <w:i/>
      <w:iCs/>
      <w:color w:val="0F4761" w:themeColor="accent1" w:themeShade="BF"/>
    </w:rPr>
  </w:style>
  <w:style w:type="paragraph" w:styleId="IntenseQuote">
    <w:name w:val="Intense Quote"/>
    <w:basedOn w:val="Normal"/>
    <w:next w:val="Normal"/>
    <w:link w:val="IntenseQuoteChar"/>
    <w:uiPriority w:val="30"/>
    <w:qFormat/>
    <w:rsid w:val="00A24C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4CF1"/>
    <w:rPr>
      <w:i/>
      <w:iCs/>
      <w:color w:val="0F4761" w:themeColor="accent1" w:themeShade="BF"/>
    </w:rPr>
  </w:style>
  <w:style w:type="character" w:styleId="IntenseReference">
    <w:name w:val="Intense Reference"/>
    <w:basedOn w:val="DefaultParagraphFont"/>
    <w:uiPriority w:val="32"/>
    <w:qFormat/>
    <w:rsid w:val="00A24CF1"/>
    <w:rPr>
      <w:b/>
      <w:bCs/>
      <w:smallCaps/>
      <w:color w:val="0F4761" w:themeColor="accent1" w:themeShade="BF"/>
      <w:spacing w:val="5"/>
    </w:rPr>
  </w:style>
  <w:style w:type="character" w:styleId="Hyperlink">
    <w:name w:val="Hyperlink"/>
    <w:basedOn w:val="DefaultParagraphFont"/>
    <w:uiPriority w:val="99"/>
    <w:unhideWhenUsed/>
    <w:rsid w:val="00A24CF1"/>
    <w:rPr>
      <w:color w:val="467886" w:themeColor="hyperlink"/>
      <w:u w:val="single"/>
    </w:rPr>
  </w:style>
  <w:style w:type="character" w:styleId="UnresolvedMention">
    <w:name w:val="Unresolved Mention"/>
    <w:basedOn w:val="DefaultParagraphFont"/>
    <w:uiPriority w:val="99"/>
    <w:semiHidden/>
    <w:unhideWhenUsed/>
    <w:rsid w:val="00A24CF1"/>
    <w:rPr>
      <w:color w:val="605E5C"/>
      <w:shd w:val="clear" w:color="auto" w:fill="E1DFDD"/>
    </w:rPr>
  </w:style>
  <w:style w:type="character" w:styleId="CommentReference">
    <w:name w:val="annotation reference"/>
    <w:basedOn w:val="DefaultParagraphFont"/>
    <w:uiPriority w:val="99"/>
    <w:semiHidden/>
    <w:unhideWhenUsed/>
    <w:rsid w:val="00D60B75"/>
    <w:rPr>
      <w:sz w:val="16"/>
      <w:szCs w:val="16"/>
    </w:rPr>
  </w:style>
  <w:style w:type="paragraph" w:styleId="CommentText">
    <w:name w:val="annotation text"/>
    <w:basedOn w:val="Normal"/>
    <w:link w:val="CommentTextChar"/>
    <w:uiPriority w:val="99"/>
    <w:unhideWhenUsed/>
    <w:rsid w:val="00D60B75"/>
    <w:pPr>
      <w:spacing w:line="240" w:lineRule="auto"/>
    </w:pPr>
    <w:rPr>
      <w:sz w:val="20"/>
      <w:szCs w:val="20"/>
    </w:rPr>
  </w:style>
  <w:style w:type="character" w:customStyle="1" w:styleId="CommentTextChar">
    <w:name w:val="Comment Text Char"/>
    <w:basedOn w:val="DefaultParagraphFont"/>
    <w:link w:val="CommentText"/>
    <w:uiPriority w:val="99"/>
    <w:rsid w:val="00D60B75"/>
    <w:rPr>
      <w:sz w:val="20"/>
      <w:szCs w:val="20"/>
    </w:rPr>
  </w:style>
  <w:style w:type="table" w:styleId="TableGrid">
    <w:name w:val="Table Grid"/>
    <w:basedOn w:val="TableNormal"/>
    <w:uiPriority w:val="59"/>
    <w:rsid w:val="00954F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26A1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C26A1D"/>
    <w:rPr>
      <w:b/>
      <w:bCs/>
    </w:rPr>
  </w:style>
  <w:style w:type="paragraph" w:styleId="BodyText">
    <w:name w:val="Body Text"/>
    <w:basedOn w:val="Normal"/>
    <w:link w:val="BodyTextChar"/>
    <w:uiPriority w:val="1"/>
    <w:qFormat/>
    <w:rsid w:val="005215FE"/>
    <w:pPr>
      <w:widowControl w:val="0"/>
      <w:autoSpaceDE w:val="0"/>
      <w:autoSpaceDN w:val="0"/>
      <w:spacing w:after="0" w:line="240" w:lineRule="auto"/>
    </w:pPr>
    <w:rPr>
      <w:rFonts w:ascii="Arial" w:eastAsia="Arial" w:hAnsi="Arial" w:cs="Arial"/>
      <w:kern w:val="0"/>
      <w:sz w:val="19"/>
      <w:szCs w:val="19"/>
      <w14:ligatures w14:val="none"/>
    </w:rPr>
  </w:style>
  <w:style w:type="character" w:customStyle="1" w:styleId="BodyTextChar">
    <w:name w:val="Body Text Char"/>
    <w:basedOn w:val="DefaultParagraphFont"/>
    <w:link w:val="BodyText"/>
    <w:uiPriority w:val="1"/>
    <w:rsid w:val="005215FE"/>
    <w:rPr>
      <w:rFonts w:ascii="Arial" w:eastAsia="Arial" w:hAnsi="Arial" w:cs="Arial"/>
      <w:kern w:val="0"/>
      <w:sz w:val="19"/>
      <w:szCs w:val="19"/>
      <w14:ligatures w14:val="none"/>
    </w:rPr>
  </w:style>
  <w:style w:type="paragraph" w:customStyle="1" w:styleId="TableParagraph">
    <w:name w:val="Table Paragraph"/>
    <w:basedOn w:val="Normal"/>
    <w:uiPriority w:val="1"/>
    <w:qFormat/>
    <w:rsid w:val="005215FE"/>
    <w:pPr>
      <w:widowControl w:val="0"/>
      <w:autoSpaceDE w:val="0"/>
      <w:autoSpaceDN w:val="0"/>
      <w:spacing w:after="0" w:line="240" w:lineRule="auto"/>
    </w:pPr>
    <w:rPr>
      <w:rFonts w:ascii="Arial" w:eastAsia="Arial" w:hAnsi="Arial" w:cs="Arial"/>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hyperlink" Target="mailto:mugues@sercohq.com" TargetMode="External"/><Relationship Id="rId3" Type="http://schemas.openxmlformats.org/officeDocument/2006/relationships/settings" Target="settings.xml"/><Relationship Id="rId7" Type="http://schemas.microsoft.com/office/2011/relationships/commentsExtended" Target="commentsExtended.xml"/><Relationship Id="rId12" Type="http://schemas.openxmlformats.org/officeDocument/2006/relationships/hyperlink" Target="mailto:ktaveras@sercohq.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comments" Target="comments.xml"/><Relationship Id="rId11" Type="http://schemas.openxmlformats.org/officeDocument/2006/relationships/hyperlink" Target="mailto:ktaveras@sercohq.com" TargetMode="External"/><Relationship Id="rId5" Type="http://schemas.openxmlformats.org/officeDocument/2006/relationships/image" Target="media/image1.jpeg"/><Relationship Id="rId15" Type="http://schemas.microsoft.com/office/2011/relationships/people" Target="people.xml"/><Relationship Id="rId10" Type="http://schemas.openxmlformats.org/officeDocument/2006/relationships/hyperlink" Target="https://www.sercooftexas.com/procurement" TargetMode="External"/><Relationship Id="rId4" Type="http://schemas.openxmlformats.org/officeDocument/2006/relationships/webSettings" Target="webSettings.xml"/><Relationship Id="rId9" Type="http://schemas.microsoft.com/office/2018/08/relationships/commentsExtensible" Target="commentsExtensible.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58</TotalTime>
  <Pages>27</Pages>
  <Words>5524</Words>
  <Characters>38067</Characters>
  <Application>Microsoft Office Word</Application>
  <DocSecurity>0</DocSecurity>
  <Lines>1464</Lines>
  <Paragraphs>1178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Castillo</dc:creator>
  <cp:keywords/>
  <dc:description/>
  <cp:lastModifiedBy>Henry Castillo</cp:lastModifiedBy>
  <cp:revision>63</cp:revision>
  <dcterms:created xsi:type="dcterms:W3CDTF">2026-07-06T07:47:00Z</dcterms:created>
  <dcterms:modified xsi:type="dcterms:W3CDTF">2026-07-06T08:58:00Z</dcterms:modified>
</cp:coreProperties>
</file>